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30C" w:rsidRPr="00BE79F1" w:rsidRDefault="00A6730C" w:rsidP="00A6730C">
      <w:pPr>
        <w:widowControl/>
        <w:snapToGrid w:val="0"/>
        <w:spacing w:line="560" w:lineRule="exact"/>
        <w:rPr>
          <w:rFonts w:asciiTheme="minorEastAsia" w:eastAsiaTheme="minorEastAsia" w:hAnsiTheme="minorEastAsia" w:cs="宋体"/>
          <w:b/>
          <w:color w:val="000000"/>
          <w:sz w:val="28"/>
          <w:szCs w:val="28"/>
        </w:rPr>
      </w:pPr>
      <w:r w:rsidRPr="00FE2634">
        <w:rPr>
          <w:rFonts w:hAnsi="宋体" w:cs="宋体" w:hint="eastAsia"/>
          <w:b/>
          <w:bCs/>
          <w:color w:val="000000"/>
          <w:sz w:val="21"/>
          <w:szCs w:val="21"/>
        </w:rPr>
        <w:t>附件</w:t>
      </w:r>
      <w:r w:rsidRPr="00FE2634">
        <w:rPr>
          <w:rFonts w:hAnsi="宋体" w:cs="宋体"/>
          <w:b/>
          <w:bCs/>
          <w:color w:val="000000"/>
          <w:sz w:val="21"/>
          <w:szCs w:val="21"/>
        </w:rPr>
        <w:t>1</w:t>
      </w:r>
      <w:r w:rsidRPr="00FE2634">
        <w:rPr>
          <w:rFonts w:hAnsi="宋体" w:cs="宋体" w:hint="eastAsia"/>
          <w:b/>
          <w:bCs/>
          <w:color w:val="000000"/>
          <w:sz w:val="21"/>
          <w:szCs w:val="21"/>
        </w:rPr>
        <w:t>：</w:t>
      </w:r>
      <w:r w:rsidRPr="00FE2634">
        <w:rPr>
          <w:rFonts w:hAnsi="宋体" w:cs="宋体"/>
          <w:b/>
          <w:bCs/>
          <w:color w:val="000000"/>
          <w:sz w:val="21"/>
          <w:szCs w:val="21"/>
        </w:rPr>
        <w:t xml:space="preserve">                 </w:t>
      </w:r>
      <w:r w:rsidRPr="00BE79F1">
        <w:rPr>
          <w:rFonts w:asciiTheme="minorEastAsia" w:eastAsiaTheme="minorEastAsia" w:hAnsiTheme="minorEastAsia" w:cs="宋体"/>
          <w:b/>
          <w:color w:val="000000"/>
          <w:sz w:val="28"/>
          <w:szCs w:val="28"/>
        </w:rPr>
        <w:t xml:space="preserve">  </w:t>
      </w:r>
      <w:r w:rsidRPr="00BE79F1">
        <w:rPr>
          <w:rFonts w:asciiTheme="minorEastAsia" w:eastAsiaTheme="minorEastAsia" w:hAnsiTheme="minorEastAsia" w:cs="宋体" w:hint="eastAsia"/>
          <w:b/>
          <w:color w:val="000000"/>
          <w:sz w:val="28"/>
          <w:szCs w:val="28"/>
        </w:rPr>
        <w:t>江苏经贸职业技术学院</w:t>
      </w:r>
    </w:p>
    <w:p w:rsidR="00A6730C" w:rsidRPr="00066B49" w:rsidRDefault="00A6730C" w:rsidP="00A6730C">
      <w:pPr>
        <w:widowControl/>
        <w:snapToGrid w:val="0"/>
        <w:spacing w:line="560" w:lineRule="exact"/>
        <w:ind w:firstLineChars="445" w:firstLine="1251"/>
        <w:rPr>
          <w:rFonts w:asciiTheme="minorEastAsia" w:eastAsiaTheme="minorEastAsia" w:hAnsiTheme="minorEastAsia" w:cs="宋体"/>
          <w:b/>
          <w:bCs/>
          <w:color w:val="000000"/>
          <w:sz w:val="28"/>
          <w:szCs w:val="28"/>
        </w:rPr>
      </w:pPr>
      <w:r w:rsidRPr="00066B49">
        <w:rPr>
          <w:rFonts w:asciiTheme="minorEastAsia" w:eastAsiaTheme="minorEastAsia" w:hAnsiTheme="minorEastAsia" w:cs="宋体"/>
          <w:b/>
          <w:color w:val="000000"/>
          <w:sz w:val="28"/>
          <w:szCs w:val="28"/>
        </w:rPr>
        <w:t>202</w:t>
      </w:r>
      <w:r w:rsidR="006610FB">
        <w:rPr>
          <w:rFonts w:asciiTheme="minorEastAsia" w:eastAsiaTheme="minorEastAsia" w:hAnsiTheme="minorEastAsia" w:cs="宋体" w:hint="eastAsia"/>
          <w:b/>
          <w:color w:val="000000"/>
          <w:sz w:val="28"/>
          <w:szCs w:val="28"/>
        </w:rPr>
        <w:t>1</w:t>
      </w:r>
      <w:r w:rsidRPr="00066B49">
        <w:rPr>
          <w:rFonts w:asciiTheme="minorEastAsia" w:eastAsiaTheme="minorEastAsia" w:hAnsiTheme="minorEastAsia" w:cs="宋体" w:hint="eastAsia"/>
          <w:b/>
          <w:color w:val="000000"/>
          <w:sz w:val="28"/>
          <w:szCs w:val="28"/>
        </w:rPr>
        <w:t>年高职提前招生体育特长生报名及加试考核办法</w:t>
      </w:r>
    </w:p>
    <w:p w:rsidR="00A6730C" w:rsidRPr="00FC2238" w:rsidRDefault="00A6730C" w:rsidP="00A6730C">
      <w:pPr>
        <w:widowControl/>
        <w:wordWrap w:val="0"/>
        <w:snapToGrid w:val="0"/>
        <w:spacing w:line="300" w:lineRule="auto"/>
        <w:ind w:firstLineChars="200" w:firstLine="420"/>
        <w:rPr>
          <w:rFonts w:asciiTheme="minorEastAsia" w:eastAsiaTheme="minorEastAsia" w:hAnsiTheme="minorEastAsia" w:cs="宋体"/>
          <w:color w:val="000000"/>
          <w:sz w:val="21"/>
          <w:szCs w:val="21"/>
        </w:rPr>
      </w:pPr>
    </w:p>
    <w:p w:rsidR="00A6730C" w:rsidRPr="00FC2238" w:rsidRDefault="00A6730C" w:rsidP="00A6730C">
      <w:pPr>
        <w:spacing w:line="360" w:lineRule="exact"/>
        <w:ind w:firstLineChars="200" w:firstLine="420"/>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为了充实学校运动队建设，丰富校园体育文化生活，根据江苏省教育考试</w:t>
      </w:r>
      <w:proofErr w:type="gramStart"/>
      <w:r w:rsidRPr="00FC2238">
        <w:rPr>
          <w:rFonts w:asciiTheme="minorEastAsia" w:eastAsiaTheme="minorEastAsia" w:hAnsiTheme="minorEastAsia" w:cs="宋体" w:hint="eastAsia"/>
          <w:sz w:val="21"/>
          <w:szCs w:val="21"/>
        </w:rPr>
        <w:t>院相关</w:t>
      </w:r>
      <w:proofErr w:type="gramEnd"/>
      <w:r w:rsidRPr="00FC2238">
        <w:rPr>
          <w:rFonts w:asciiTheme="minorEastAsia" w:eastAsiaTheme="minorEastAsia" w:hAnsiTheme="minorEastAsia" w:cs="宋体" w:hint="eastAsia"/>
          <w:sz w:val="21"/>
          <w:szCs w:val="21"/>
        </w:rPr>
        <w:t>规定，结合我校实际情况，特制定我校体育特长生招生办法。</w:t>
      </w:r>
    </w:p>
    <w:p w:rsidR="00A6730C" w:rsidRPr="00FC2238" w:rsidRDefault="00A6730C" w:rsidP="00A6730C">
      <w:pPr>
        <w:spacing w:line="360" w:lineRule="exact"/>
        <w:rPr>
          <w:rFonts w:asciiTheme="minorEastAsia" w:eastAsiaTheme="minorEastAsia" w:hAnsiTheme="minorEastAsia" w:cs="宋体"/>
          <w:b/>
          <w:bCs/>
          <w:sz w:val="21"/>
          <w:szCs w:val="21"/>
        </w:rPr>
      </w:pPr>
      <w:r w:rsidRPr="00FC2238">
        <w:rPr>
          <w:rFonts w:asciiTheme="minorEastAsia" w:eastAsiaTheme="minorEastAsia" w:hAnsiTheme="minorEastAsia" w:cs="宋体" w:hint="eastAsia"/>
          <w:b/>
          <w:bCs/>
          <w:sz w:val="21"/>
          <w:szCs w:val="21"/>
        </w:rPr>
        <w:t>一、招收项目及计划</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田径、足球、篮球、羽毛球、乒乓球、跆拳道、健美操七个项目共</w:t>
      </w:r>
      <w:r w:rsidRPr="00FC2238">
        <w:rPr>
          <w:rFonts w:asciiTheme="minorEastAsia" w:eastAsiaTheme="minorEastAsia" w:hAnsiTheme="minorEastAsia" w:cs="宋体"/>
          <w:sz w:val="21"/>
          <w:szCs w:val="21"/>
        </w:rPr>
        <w:t>30</w:t>
      </w:r>
      <w:r w:rsidRPr="00FC2238">
        <w:rPr>
          <w:rFonts w:asciiTheme="minorEastAsia" w:eastAsiaTheme="minorEastAsia" w:hAnsiTheme="minorEastAsia" w:cs="宋体" w:hint="eastAsia"/>
          <w:sz w:val="21"/>
          <w:szCs w:val="21"/>
        </w:rPr>
        <w:t>人。</w:t>
      </w:r>
    </w:p>
    <w:p w:rsidR="00A6730C" w:rsidRPr="00FC2238" w:rsidRDefault="00A6730C" w:rsidP="00A6730C">
      <w:pPr>
        <w:spacing w:line="360" w:lineRule="exact"/>
        <w:rPr>
          <w:rFonts w:asciiTheme="minorEastAsia" w:eastAsiaTheme="minorEastAsia" w:hAnsiTheme="minorEastAsia" w:cs="宋体"/>
          <w:b/>
          <w:bCs/>
          <w:sz w:val="21"/>
          <w:szCs w:val="21"/>
        </w:rPr>
      </w:pPr>
      <w:r w:rsidRPr="00FC2238">
        <w:rPr>
          <w:rFonts w:asciiTheme="minorEastAsia" w:eastAsiaTheme="minorEastAsia" w:hAnsiTheme="minorEastAsia" w:cs="宋体" w:hint="eastAsia"/>
          <w:b/>
          <w:bCs/>
          <w:sz w:val="21"/>
          <w:szCs w:val="21"/>
        </w:rPr>
        <w:t>二、报名条件</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sz w:val="21"/>
          <w:szCs w:val="21"/>
        </w:rPr>
        <w:t>1</w:t>
      </w:r>
      <w:r w:rsidRPr="00FC2238">
        <w:rPr>
          <w:rFonts w:asciiTheme="minorEastAsia" w:eastAsiaTheme="minorEastAsia" w:hAnsiTheme="minorEastAsia" w:cs="宋体" w:hint="eastAsia"/>
          <w:sz w:val="21"/>
          <w:szCs w:val="21"/>
        </w:rPr>
        <w:t>．具有省考试院规定的参加</w:t>
      </w:r>
      <w:r w:rsidRPr="00FC2238">
        <w:rPr>
          <w:rFonts w:asciiTheme="minorEastAsia" w:eastAsiaTheme="minorEastAsia" w:hAnsiTheme="minorEastAsia" w:cs="宋体"/>
          <w:sz w:val="21"/>
          <w:szCs w:val="21"/>
        </w:rPr>
        <w:t>202</w:t>
      </w:r>
      <w:r w:rsidR="006610FB">
        <w:rPr>
          <w:rFonts w:asciiTheme="minorEastAsia" w:eastAsiaTheme="minorEastAsia" w:hAnsiTheme="minorEastAsia" w:cs="宋体" w:hint="eastAsia"/>
          <w:sz w:val="21"/>
          <w:szCs w:val="21"/>
        </w:rPr>
        <w:t>1</w:t>
      </w:r>
      <w:r w:rsidRPr="00FC2238">
        <w:rPr>
          <w:rFonts w:asciiTheme="minorEastAsia" w:eastAsiaTheme="minorEastAsia" w:hAnsiTheme="minorEastAsia" w:cs="宋体" w:hint="eastAsia"/>
          <w:sz w:val="21"/>
          <w:szCs w:val="21"/>
        </w:rPr>
        <w:t>年提前招生报名基本资格。</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sz w:val="21"/>
          <w:szCs w:val="21"/>
        </w:rPr>
        <w:t>2</w:t>
      </w:r>
      <w:r w:rsidRPr="00FC2238">
        <w:rPr>
          <w:rFonts w:asciiTheme="minorEastAsia" w:eastAsiaTheme="minorEastAsia" w:hAnsiTheme="minorEastAsia" w:cs="宋体" w:hint="eastAsia"/>
          <w:sz w:val="21"/>
          <w:szCs w:val="21"/>
        </w:rPr>
        <w:t>．具有田径、足球、篮球、羽毛球、乒乓球、跆拳道、健美操二级运动员证书或参加教育主管部门或体育主管部门组织的市级比赛前</w:t>
      </w:r>
      <w:r w:rsidR="0029764C">
        <w:rPr>
          <w:rFonts w:asciiTheme="minorEastAsia" w:eastAsiaTheme="minorEastAsia" w:hAnsiTheme="minorEastAsia" w:cs="宋体" w:hint="eastAsia"/>
          <w:sz w:val="21"/>
          <w:szCs w:val="21"/>
        </w:rPr>
        <w:t>6</w:t>
      </w:r>
      <w:bookmarkStart w:id="0" w:name="_GoBack"/>
      <w:bookmarkEnd w:id="0"/>
      <w:r w:rsidRPr="00FC2238">
        <w:rPr>
          <w:rFonts w:asciiTheme="minorEastAsia" w:eastAsiaTheme="minorEastAsia" w:hAnsiTheme="minorEastAsia" w:cs="宋体" w:hint="eastAsia"/>
          <w:sz w:val="21"/>
          <w:szCs w:val="21"/>
        </w:rPr>
        <w:t>名。</w:t>
      </w:r>
    </w:p>
    <w:p w:rsidR="00A6730C" w:rsidRPr="00FC2238" w:rsidRDefault="00A6730C" w:rsidP="00A6730C">
      <w:pPr>
        <w:spacing w:line="360" w:lineRule="exact"/>
        <w:rPr>
          <w:rFonts w:asciiTheme="minorEastAsia" w:eastAsiaTheme="minorEastAsia" w:hAnsiTheme="minorEastAsia" w:cs="宋体"/>
          <w:b/>
          <w:bCs/>
          <w:sz w:val="21"/>
          <w:szCs w:val="21"/>
        </w:rPr>
      </w:pPr>
      <w:r w:rsidRPr="00FC2238">
        <w:rPr>
          <w:rFonts w:asciiTheme="minorEastAsia" w:eastAsiaTheme="minorEastAsia" w:hAnsiTheme="minorEastAsia" w:cs="宋体" w:hint="eastAsia"/>
          <w:b/>
          <w:bCs/>
          <w:sz w:val="21"/>
          <w:szCs w:val="21"/>
        </w:rPr>
        <w:t>三、报名办法</w:t>
      </w:r>
    </w:p>
    <w:p w:rsidR="00A6730C" w:rsidRPr="00FC2238" w:rsidRDefault="00A6730C" w:rsidP="00A6730C">
      <w:pPr>
        <w:spacing w:line="360" w:lineRule="exact"/>
        <w:rPr>
          <w:rFonts w:asciiTheme="minorEastAsia" w:eastAsiaTheme="minorEastAsia" w:hAnsiTheme="minorEastAsia" w:cs="宋体"/>
          <w:sz w:val="21"/>
          <w:szCs w:val="21"/>
        </w:rPr>
      </w:pPr>
      <w:r>
        <w:rPr>
          <w:rFonts w:asciiTheme="minorEastAsia" w:eastAsiaTheme="minorEastAsia" w:hAnsiTheme="minorEastAsia" w:cs="宋体"/>
          <w:sz w:val="21"/>
          <w:szCs w:val="21"/>
        </w:rPr>
        <w:t>1.</w:t>
      </w:r>
      <w:r w:rsidRPr="00FC2238">
        <w:rPr>
          <w:rFonts w:asciiTheme="minorEastAsia" w:eastAsiaTheme="minorEastAsia" w:hAnsiTheme="minorEastAsia" w:cs="宋体" w:hint="eastAsia"/>
          <w:sz w:val="21"/>
          <w:szCs w:val="21"/>
        </w:rPr>
        <w:t>通过学校</w:t>
      </w:r>
      <w:proofErr w:type="gramStart"/>
      <w:r w:rsidRPr="00FC2238">
        <w:rPr>
          <w:rFonts w:asciiTheme="minorEastAsia" w:eastAsiaTheme="minorEastAsia" w:hAnsiTheme="minorEastAsia" w:cs="宋体" w:hint="eastAsia"/>
          <w:sz w:val="21"/>
          <w:szCs w:val="21"/>
        </w:rPr>
        <w:t>招生网</w:t>
      </w:r>
      <w:proofErr w:type="gramEnd"/>
      <w:r w:rsidRPr="00FC2238">
        <w:rPr>
          <w:rFonts w:asciiTheme="minorEastAsia" w:eastAsiaTheme="minorEastAsia" w:hAnsiTheme="minorEastAsia" w:cs="宋体" w:hint="eastAsia"/>
          <w:sz w:val="21"/>
          <w:szCs w:val="21"/>
        </w:rPr>
        <w:t>报名，报名网址：</w:t>
      </w:r>
      <w:r w:rsidRPr="00FC2238">
        <w:rPr>
          <w:rFonts w:asciiTheme="minorEastAsia" w:eastAsiaTheme="minorEastAsia" w:hAnsiTheme="minorEastAsia" w:cs="宋体"/>
          <w:color w:val="000000"/>
          <w:kern w:val="2"/>
          <w:sz w:val="21"/>
          <w:szCs w:val="21"/>
        </w:rPr>
        <w:t>https://zb.jvic.edu.cn/ddzs/</w:t>
      </w:r>
      <w:r w:rsidRPr="00FC2238">
        <w:rPr>
          <w:rFonts w:asciiTheme="minorEastAsia" w:eastAsiaTheme="minorEastAsia" w:hAnsiTheme="minorEastAsia" w:cs="宋体" w:hint="eastAsia"/>
          <w:color w:val="000000"/>
          <w:sz w:val="21"/>
          <w:szCs w:val="21"/>
        </w:rPr>
        <w:t>，</w:t>
      </w:r>
      <w:r w:rsidRPr="00FC2238">
        <w:rPr>
          <w:rFonts w:asciiTheme="minorEastAsia" w:eastAsiaTheme="minorEastAsia" w:hAnsiTheme="minorEastAsia" w:cs="宋体" w:hint="eastAsia"/>
          <w:sz w:val="21"/>
          <w:szCs w:val="21"/>
        </w:rPr>
        <w:t>按流程填报相关信息。</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sz w:val="21"/>
          <w:szCs w:val="21"/>
        </w:rPr>
        <w:t>2.</w:t>
      </w:r>
      <w:r w:rsidRPr="00FC2238">
        <w:rPr>
          <w:rFonts w:asciiTheme="minorEastAsia" w:eastAsiaTheme="minorEastAsia" w:hAnsiTheme="minorEastAsia" w:cs="宋体" w:hint="eastAsia"/>
          <w:sz w:val="21"/>
          <w:szCs w:val="21"/>
        </w:rPr>
        <w:t>体育特长考生均须参加</w:t>
      </w:r>
      <w:r w:rsidR="00943B35">
        <w:rPr>
          <w:rFonts w:asciiTheme="minorEastAsia" w:eastAsiaTheme="minorEastAsia" w:hAnsiTheme="minorEastAsia" w:cs="宋体" w:hint="eastAsia"/>
          <w:sz w:val="21"/>
          <w:szCs w:val="21"/>
        </w:rPr>
        <w:t>普</w:t>
      </w:r>
      <w:r w:rsidR="006610FB" w:rsidRPr="005A3ADA">
        <w:rPr>
          <w:rFonts w:asciiTheme="majorEastAsia" w:eastAsiaTheme="majorEastAsia" w:hAnsiTheme="majorEastAsia" w:cs="宋体" w:hint="eastAsia"/>
          <w:color w:val="000000"/>
          <w:kern w:val="2"/>
          <w:lang w:val="zh-CN"/>
        </w:rPr>
        <w:t>通高中学业水平合格性考试</w:t>
      </w:r>
      <w:r w:rsidRPr="00FC2238">
        <w:rPr>
          <w:rFonts w:asciiTheme="minorEastAsia" w:eastAsiaTheme="minorEastAsia" w:hAnsiTheme="minorEastAsia" w:cs="宋体" w:hint="eastAsia"/>
          <w:sz w:val="21"/>
          <w:szCs w:val="21"/>
        </w:rPr>
        <w:t>。</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sz w:val="21"/>
          <w:szCs w:val="21"/>
        </w:rPr>
        <w:t>3.</w:t>
      </w:r>
      <w:r w:rsidRPr="00FC2238">
        <w:rPr>
          <w:rFonts w:asciiTheme="minorEastAsia" w:eastAsiaTheme="minorEastAsia" w:hAnsiTheme="minorEastAsia" w:cs="宋体" w:hint="eastAsia"/>
          <w:sz w:val="21"/>
          <w:szCs w:val="21"/>
        </w:rPr>
        <w:t>体育特长考生还须提供以下材料：</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sz w:val="21"/>
          <w:szCs w:val="21"/>
        </w:rPr>
        <w:t>(1)</w:t>
      </w:r>
      <w:r w:rsidRPr="00FC2238">
        <w:rPr>
          <w:rFonts w:asciiTheme="minorEastAsia" w:eastAsiaTheme="minorEastAsia" w:hAnsiTheme="minorEastAsia" w:cs="宋体" w:hint="eastAsia"/>
          <w:sz w:val="21"/>
          <w:szCs w:val="21"/>
        </w:rPr>
        <w:t>填报《江苏经贸职业技术学院</w:t>
      </w:r>
      <w:r w:rsidRPr="00FC2238">
        <w:rPr>
          <w:rFonts w:asciiTheme="minorEastAsia" w:eastAsiaTheme="minorEastAsia" w:hAnsiTheme="minorEastAsia" w:cs="宋体"/>
          <w:sz w:val="21"/>
          <w:szCs w:val="21"/>
        </w:rPr>
        <w:t>202</w:t>
      </w:r>
      <w:r w:rsidR="006610FB">
        <w:rPr>
          <w:rFonts w:asciiTheme="minorEastAsia" w:eastAsiaTheme="minorEastAsia" w:hAnsiTheme="minorEastAsia" w:cs="宋体" w:hint="eastAsia"/>
          <w:sz w:val="21"/>
          <w:szCs w:val="21"/>
        </w:rPr>
        <w:t>1</w:t>
      </w:r>
      <w:r w:rsidRPr="00FC2238">
        <w:rPr>
          <w:rFonts w:asciiTheme="minorEastAsia" w:eastAsiaTheme="minorEastAsia" w:hAnsiTheme="minorEastAsia" w:cs="宋体" w:hint="eastAsia"/>
          <w:sz w:val="21"/>
          <w:szCs w:val="21"/>
        </w:rPr>
        <w:t>年提前招生体育特长生报名表》（见附表</w:t>
      </w:r>
      <w:r w:rsidRPr="00FC2238">
        <w:rPr>
          <w:rFonts w:asciiTheme="minorEastAsia" w:eastAsiaTheme="minorEastAsia" w:hAnsiTheme="minorEastAsia" w:cs="宋体"/>
          <w:sz w:val="21"/>
          <w:szCs w:val="21"/>
        </w:rPr>
        <w:t>1)</w:t>
      </w: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br/>
        <w:t>(2)</w:t>
      </w:r>
      <w:r w:rsidRPr="00FC2238">
        <w:rPr>
          <w:rFonts w:asciiTheme="minorEastAsia" w:eastAsiaTheme="minorEastAsia" w:hAnsiTheme="minorEastAsia" w:cs="宋体" w:hint="eastAsia"/>
          <w:sz w:val="21"/>
          <w:szCs w:val="21"/>
        </w:rPr>
        <w:t>有二级运动员等级证书的运动员，提供证书复印件（报到现场须出示原件）。</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sz w:val="21"/>
          <w:szCs w:val="21"/>
        </w:rPr>
        <w:t>(3)</w:t>
      </w:r>
      <w:r w:rsidRPr="00FC2238">
        <w:rPr>
          <w:rFonts w:asciiTheme="minorEastAsia" w:eastAsiaTheme="minorEastAsia" w:hAnsiTheme="minorEastAsia" w:cs="宋体" w:hint="eastAsia"/>
          <w:sz w:val="21"/>
          <w:szCs w:val="21"/>
        </w:rPr>
        <w:t>有比赛成绩证明的运动员，提供证明材料复印件</w:t>
      </w:r>
      <w:r w:rsidRPr="00FC2238">
        <w:rPr>
          <w:rFonts w:asciiTheme="minorEastAsia" w:eastAsiaTheme="minorEastAsia" w:hAnsiTheme="minorEastAsia" w:cs="宋体"/>
          <w:sz w:val="21"/>
          <w:szCs w:val="21"/>
        </w:rPr>
        <w:t>(</w:t>
      </w:r>
      <w:r w:rsidRPr="00FC2238">
        <w:rPr>
          <w:rFonts w:asciiTheme="minorEastAsia" w:eastAsiaTheme="minorEastAsia" w:hAnsiTheme="minorEastAsia" w:cs="宋体" w:hint="eastAsia"/>
          <w:sz w:val="21"/>
          <w:szCs w:val="21"/>
        </w:rPr>
        <w:t>秩序册、成绩册，团体项目需出示上场证明</w:t>
      </w:r>
      <w:r w:rsidRPr="00FC2238">
        <w:rPr>
          <w:rFonts w:asciiTheme="minorEastAsia" w:eastAsiaTheme="minorEastAsia" w:hAnsiTheme="minorEastAsia" w:cs="宋体"/>
          <w:sz w:val="21"/>
          <w:szCs w:val="21"/>
        </w:rPr>
        <w:t>)</w:t>
      </w:r>
      <w:r w:rsidRPr="00FC2238">
        <w:rPr>
          <w:rFonts w:asciiTheme="minorEastAsia" w:eastAsiaTheme="minorEastAsia" w:hAnsiTheme="minorEastAsia" w:cs="宋体" w:hint="eastAsia"/>
          <w:sz w:val="21"/>
          <w:szCs w:val="21"/>
        </w:rPr>
        <w:t>。</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sz w:val="21"/>
          <w:szCs w:val="21"/>
        </w:rPr>
        <w:t>4.</w:t>
      </w:r>
      <w:r w:rsidRPr="00FC2238">
        <w:rPr>
          <w:rFonts w:asciiTheme="minorEastAsia" w:eastAsiaTheme="minorEastAsia" w:hAnsiTheme="minorEastAsia" w:cs="宋体" w:hint="eastAsia"/>
          <w:sz w:val="21"/>
          <w:szCs w:val="21"/>
        </w:rPr>
        <w:t>凡报考我校体育特长生的考生，须到我校参加体育特长生加试</w:t>
      </w:r>
      <w:r w:rsidRPr="00FC2238">
        <w:rPr>
          <w:rFonts w:asciiTheme="minorEastAsia" w:eastAsiaTheme="minorEastAsia" w:hAnsiTheme="minorEastAsia" w:cs="宋体"/>
          <w:sz w:val="21"/>
          <w:szCs w:val="21"/>
        </w:rPr>
        <w:t xml:space="preserve"> </w:t>
      </w:r>
      <w:r w:rsidRPr="00FC2238">
        <w:rPr>
          <w:rFonts w:asciiTheme="minorEastAsia" w:eastAsiaTheme="minorEastAsia" w:hAnsiTheme="minorEastAsia" w:cs="宋体" w:hint="eastAsia"/>
          <w:sz w:val="21"/>
          <w:szCs w:val="21"/>
        </w:rPr>
        <w:t>。</w:t>
      </w:r>
    </w:p>
    <w:p w:rsidR="00A6730C" w:rsidRPr="00FC2238" w:rsidRDefault="00A6730C" w:rsidP="00A6730C">
      <w:pPr>
        <w:spacing w:line="360" w:lineRule="exact"/>
        <w:rPr>
          <w:rFonts w:asciiTheme="minorEastAsia" w:eastAsiaTheme="minorEastAsia" w:hAnsiTheme="minorEastAsia" w:cs="宋体"/>
          <w:b/>
          <w:bCs/>
          <w:sz w:val="21"/>
          <w:szCs w:val="21"/>
        </w:rPr>
      </w:pPr>
      <w:r w:rsidRPr="00FC2238">
        <w:rPr>
          <w:rFonts w:asciiTheme="minorEastAsia" w:eastAsiaTheme="minorEastAsia" w:hAnsiTheme="minorEastAsia" w:cs="宋体" w:hint="eastAsia"/>
          <w:b/>
          <w:bCs/>
          <w:sz w:val="21"/>
          <w:szCs w:val="21"/>
        </w:rPr>
        <w:t>四、报到加试时间及地点</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sz w:val="21"/>
          <w:szCs w:val="21"/>
        </w:rPr>
        <w:t>1.</w:t>
      </w:r>
      <w:r w:rsidRPr="00FC2238">
        <w:rPr>
          <w:rFonts w:asciiTheme="minorEastAsia" w:eastAsiaTheme="minorEastAsia" w:hAnsiTheme="minorEastAsia" w:cs="宋体" w:hint="eastAsia"/>
          <w:sz w:val="21"/>
          <w:szCs w:val="21"/>
        </w:rPr>
        <w:t>报到时间：</w:t>
      </w:r>
      <w:r w:rsidR="006610FB">
        <w:rPr>
          <w:rFonts w:asciiTheme="minorEastAsia" w:eastAsiaTheme="minorEastAsia" w:hAnsiTheme="minorEastAsia" w:cs="宋体" w:hint="eastAsia"/>
          <w:sz w:val="21"/>
          <w:szCs w:val="21"/>
        </w:rPr>
        <w:t>3月19日上午9：00-11：00</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sz w:val="21"/>
          <w:szCs w:val="21"/>
        </w:rPr>
        <w:t>2.</w:t>
      </w:r>
      <w:r w:rsidRPr="00FC2238">
        <w:rPr>
          <w:rFonts w:asciiTheme="minorEastAsia" w:eastAsiaTheme="minorEastAsia" w:hAnsiTheme="minorEastAsia" w:cs="宋体" w:hint="eastAsia"/>
          <w:sz w:val="21"/>
          <w:szCs w:val="21"/>
        </w:rPr>
        <w:t>考试时间：</w:t>
      </w:r>
      <w:r w:rsidR="006610FB">
        <w:rPr>
          <w:rFonts w:asciiTheme="minorEastAsia" w:eastAsiaTheme="minorEastAsia" w:hAnsiTheme="minorEastAsia" w:cs="宋体" w:hint="eastAsia"/>
          <w:sz w:val="21"/>
          <w:szCs w:val="21"/>
        </w:rPr>
        <w:t>3月19日下午14：00</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sz w:val="21"/>
          <w:szCs w:val="21"/>
        </w:rPr>
        <w:t>3.</w:t>
      </w:r>
      <w:r w:rsidRPr="00FC2238">
        <w:rPr>
          <w:rFonts w:asciiTheme="minorEastAsia" w:eastAsiaTheme="minorEastAsia" w:hAnsiTheme="minorEastAsia" w:cs="宋体" w:hint="eastAsia"/>
          <w:sz w:val="21"/>
          <w:szCs w:val="21"/>
        </w:rPr>
        <w:t>报到地点：江苏经贸职业技术学院行政楼</w:t>
      </w:r>
      <w:r w:rsidRPr="00FC2238">
        <w:rPr>
          <w:rFonts w:asciiTheme="minorEastAsia" w:eastAsiaTheme="minorEastAsia" w:hAnsiTheme="minorEastAsia" w:cs="宋体"/>
          <w:sz w:val="21"/>
          <w:szCs w:val="21"/>
        </w:rPr>
        <w:t xml:space="preserve"> </w:t>
      </w:r>
    </w:p>
    <w:p w:rsidR="00A6730C" w:rsidRPr="00FC2238" w:rsidRDefault="00A6730C" w:rsidP="00A6730C">
      <w:pPr>
        <w:spacing w:line="360" w:lineRule="exact"/>
        <w:rPr>
          <w:rFonts w:asciiTheme="minorEastAsia" w:eastAsiaTheme="minorEastAsia" w:hAnsiTheme="minorEastAsia" w:cs="宋体"/>
          <w:b/>
          <w:bCs/>
          <w:sz w:val="21"/>
          <w:szCs w:val="21"/>
        </w:rPr>
      </w:pPr>
      <w:r w:rsidRPr="00FC2238">
        <w:rPr>
          <w:rFonts w:asciiTheme="minorEastAsia" w:eastAsiaTheme="minorEastAsia" w:hAnsiTheme="minorEastAsia" w:cs="宋体" w:hint="eastAsia"/>
          <w:b/>
          <w:bCs/>
          <w:sz w:val="21"/>
          <w:szCs w:val="21"/>
        </w:rPr>
        <w:t>五、加试项目</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（一）田径</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sz w:val="21"/>
          <w:szCs w:val="21"/>
        </w:rPr>
        <w:t>1</w:t>
      </w:r>
      <w:r w:rsidRPr="00FC2238">
        <w:rPr>
          <w:rFonts w:asciiTheme="minorEastAsia" w:eastAsiaTheme="minorEastAsia" w:hAnsiTheme="minorEastAsia" w:cs="宋体" w:hint="eastAsia"/>
          <w:sz w:val="21"/>
          <w:szCs w:val="21"/>
        </w:rPr>
        <w:t>．考核内容</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1</w:t>
      </w:r>
      <w:r w:rsidRPr="00FC2238">
        <w:rPr>
          <w:rFonts w:asciiTheme="minorEastAsia" w:eastAsiaTheme="minorEastAsia" w:hAnsiTheme="minorEastAsia" w:cs="宋体" w:hint="eastAsia"/>
          <w:sz w:val="21"/>
          <w:szCs w:val="21"/>
        </w:rPr>
        <w:t>）身体素质：</w:t>
      </w:r>
      <w:r w:rsidRPr="00FC2238">
        <w:rPr>
          <w:rFonts w:asciiTheme="minorEastAsia" w:eastAsiaTheme="minorEastAsia" w:hAnsiTheme="minorEastAsia" w:cs="宋体"/>
          <w:sz w:val="21"/>
          <w:szCs w:val="21"/>
        </w:rPr>
        <w:t>50</w:t>
      </w:r>
      <w:r w:rsidRPr="00FC2238">
        <w:rPr>
          <w:rFonts w:asciiTheme="minorEastAsia" w:eastAsiaTheme="minorEastAsia" w:hAnsiTheme="minorEastAsia" w:cs="宋体" w:hint="eastAsia"/>
          <w:sz w:val="21"/>
          <w:szCs w:val="21"/>
        </w:rPr>
        <w:t>米跑、立定三级跳远</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2</w:t>
      </w:r>
      <w:r w:rsidRPr="00FC2238">
        <w:rPr>
          <w:rFonts w:asciiTheme="minorEastAsia" w:eastAsiaTheme="minorEastAsia" w:hAnsiTheme="minorEastAsia" w:cs="宋体" w:hint="eastAsia"/>
          <w:sz w:val="21"/>
          <w:szCs w:val="21"/>
        </w:rPr>
        <w:t>）专项</w:t>
      </w:r>
      <w:r w:rsidRPr="00FC2238">
        <w:rPr>
          <w:rFonts w:asciiTheme="minorEastAsia" w:eastAsiaTheme="minorEastAsia" w:hAnsiTheme="minorEastAsia" w:cs="宋体"/>
          <w:sz w:val="21"/>
          <w:szCs w:val="21"/>
        </w:rPr>
        <w:t>:</w:t>
      </w:r>
      <w:r w:rsidRPr="00FC2238">
        <w:rPr>
          <w:rFonts w:asciiTheme="minorEastAsia" w:eastAsiaTheme="minorEastAsia" w:hAnsiTheme="minorEastAsia" w:cs="宋体" w:hint="eastAsia"/>
          <w:sz w:val="21"/>
          <w:szCs w:val="21"/>
        </w:rPr>
        <w:t>对所报专项进行测试。</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sz w:val="21"/>
          <w:szCs w:val="21"/>
        </w:rPr>
        <w:t>2</w:t>
      </w:r>
      <w:r w:rsidRPr="00FC2238">
        <w:rPr>
          <w:rFonts w:asciiTheme="minorEastAsia" w:eastAsiaTheme="minorEastAsia" w:hAnsiTheme="minorEastAsia" w:cs="宋体" w:hint="eastAsia"/>
          <w:sz w:val="21"/>
          <w:szCs w:val="21"/>
        </w:rPr>
        <w:t>．考核方法</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1</w:t>
      </w: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 xml:space="preserve"> 50</w:t>
      </w:r>
      <w:r w:rsidRPr="00FC2238">
        <w:rPr>
          <w:rFonts w:asciiTheme="minorEastAsia" w:eastAsiaTheme="minorEastAsia" w:hAnsiTheme="minorEastAsia" w:cs="宋体" w:hint="eastAsia"/>
          <w:sz w:val="21"/>
          <w:szCs w:val="21"/>
        </w:rPr>
        <w:t>米只测一次，立定三级跳远测</w:t>
      </w:r>
      <w:r w:rsidRPr="00FC2238">
        <w:rPr>
          <w:rFonts w:asciiTheme="minorEastAsia" w:eastAsiaTheme="minorEastAsia" w:hAnsiTheme="minorEastAsia" w:cs="宋体"/>
          <w:sz w:val="21"/>
          <w:szCs w:val="21"/>
        </w:rPr>
        <w:t>3</w:t>
      </w:r>
      <w:r w:rsidRPr="00FC2238">
        <w:rPr>
          <w:rFonts w:asciiTheme="minorEastAsia" w:eastAsiaTheme="minorEastAsia" w:hAnsiTheme="minorEastAsia" w:cs="宋体" w:hint="eastAsia"/>
          <w:sz w:val="21"/>
          <w:szCs w:val="21"/>
        </w:rPr>
        <w:t>次，取最好成绩计分。</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2</w:t>
      </w: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 xml:space="preserve"> </w:t>
      </w:r>
      <w:r w:rsidRPr="00FC2238">
        <w:rPr>
          <w:rFonts w:asciiTheme="minorEastAsia" w:eastAsiaTheme="minorEastAsia" w:hAnsiTheme="minorEastAsia" w:cs="宋体" w:hint="eastAsia"/>
          <w:sz w:val="21"/>
          <w:szCs w:val="21"/>
        </w:rPr>
        <w:t>径赛专项只测一次，田赛专项测试三次，取最好成绩。</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sz w:val="21"/>
          <w:szCs w:val="21"/>
        </w:rPr>
        <w:t>3</w:t>
      </w:r>
      <w:r w:rsidRPr="00FC2238">
        <w:rPr>
          <w:rFonts w:asciiTheme="minorEastAsia" w:eastAsiaTheme="minorEastAsia" w:hAnsiTheme="minorEastAsia" w:cs="宋体" w:hint="eastAsia"/>
          <w:sz w:val="21"/>
          <w:szCs w:val="21"/>
        </w:rPr>
        <w:t>．评分办法</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1</w:t>
      </w:r>
      <w:r w:rsidRPr="00FC2238">
        <w:rPr>
          <w:rFonts w:asciiTheme="minorEastAsia" w:eastAsiaTheme="minorEastAsia" w:hAnsiTheme="minorEastAsia" w:cs="宋体" w:hint="eastAsia"/>
          <w:sz w:val="21"/>
          <w:szCs w:val="21"/>
        </w:rPr>
        <w:t>）体育技能考核满分为</w:t>
      </w:r>
      <w:r w:rsidRPr="00FC2238">
        <w:rPr>
          <w:rFonts w:asciiTheme="minorEastAsia" w:eastAsiaTheme="minorEastAsia" w:hAnsiTheme="minorEastAsia" w:cs="宋体"/>
          <w:sz w:val="21"/>
          <w:szCs w:val="21"/>
        </w:rPr>
        <w:t>100</w:t>
      </w:r>
      <w:r w:rsidRPr="00FC2238">
        <w:rPr>
          <w:rFonts w:asciiTheme="minorEastAsia" w:eastAsiaTheme="minorEastAsia" w:hAnsiTheme="minorEastAsia" w:cs="宋体" w:hint="eastAsia"/>
          <w:sz w:val="21"/>
          <w:szCs w:val="21"/>
        </w:rPr>
        <w:t>分。</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lastRenderedPageBreak/>
        <w:t>（</w:t>
      </w:r>
      <w:r w:rsidRPr="00FC2238">
        <w:rPr>
          <w:rFonts w:asciiTheme="minorEastAsia" w:eastAsiaTheme="minorEastAsia" w:hAnsiTheme="minorEastAsia" w:cs="宋体"/>
          <w:sz w:val="21"/>
          <w:szCs w:val="21"/>
        </w:rPr>
        <w:t>2</w:t>
      </w:r>
      <w:r w:rsidRPr="00FC2238">
        <w:rPr>
          <w:rFonts w:asciiTheme="minorEastAsia" w:eastAsiaTheme="minorEastAsia" w:hAnsiTheme="minorEastAsia" w:cs="宋体" w:hint="eastAsia"/>
          <w:sz w:val="21"/>
          <w:szCs w:val="21"/>
        </w:rPr>
        <w:t>）专项成绩得分占总分</w:t>
      </w:r>
      <w:r w:rsidRPr="00FC2238">
        <w:rPr>
          <w:rFonts w:asciiTheme="minorEastAsia" w:eastAsiaTheme="minorEastAsia" w:hAnsiTheme="minorEastAsia" w:cs="宋体"/>
          <w:sz w:val="21"/>
          <w:szCs w:val="21"/>
        </w:rPr>
        <w:t>80%</w:t>
      </w:r>
      <w:r w:rsidRPr="00FC2238">
        <w:rPr>
          <w:rFonts w:asciiTheme="minorEastAsia" w:eastAsiaTheme="minorEastAsia" w:hAnsiTheme="minorEastAsia" w:cs="宋体" w:hint="eastAsia"/>
          <w:sz w:val="21"/>
          <w:szCs w:val="21"/>
        </w:rPr>
        <w:t>，身体素质</w:t>
      </w:r>
      <w:r w:rsidRPr="00FC2238">
        <w:rPr>
          <w:rFonts w:asciiTheme="minorEastAsia" w:eastAsiaTheme="minorEastAsia" w:hAnsiTheme="minorEastAsia" w:cs="宋体"/>
          <w:sz w:val="21"/>
          <w:szCs w:val="21"/>
        </w:rPr>
        <w:t>50</w:t>
      </w:r>
      <w:r w:rsidRPr="00FC2238">
        <w:rPr>
          <w:rFonts w:asciiTheme="minorEastAsia" w:eastAsiaTheme="minorEastAsia" w:hAnsiTheme="minorEastAsia" w:cs="宋体" w:hint="eastAsia"/>
          <w:sz w:val="21"/>
          <w:szCs w:val="21"/>
        </w:rPr>
        <w:t>米和立定三级跳远各占</w:t>
      </w:r>
      <w:r w:rsidRPr="00FC2238">
        <w:rPr>
          <w:rFonts w:asciiTheme="minorEastAsia" w:eastAsiaTheme="minorEastAsia" w:hAnsiTheme="minorEastAsia" w:cs="宋体"/>
          <w:sz w:val="21"/>
          <w:szCs w:val="21"/>
        </w:rPr>
        <w:t>10%</w:t>
      </w:r>
      <w:r w:rsidRPr="00FC2238">
        <w:rPr>
          <w:rFonts w:asciiTheme="minorEastAsia" w:eastAsiaTheme="minorEastAsia" w:hAnsiTheme="minorEastAsia" w:cs="宋体" w:hint="eastAsia"/>
          <w:sz w:val="21"/>
          <w:szCs w:val="21"/>
        </w:rPr>
        <w:t>。</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（二）足球</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sz w:val="21"/>
          <w:szCs w:val="21"/>
        </w:rPr>
        <w:t>1</w:t>
      </w:r>
      <w:r w:rsidRPr="00FC2238">
        <w:rPr>
          <w:rFonts w:asciiTheme="minorEastAsia" w:eastAsiaTheme="minorEastAsia" w:hAnsiTheme="minorEastAsia" w:cs="宋体" w:hint="eastAsia"/>
          <w:sz w:val="21"/>
          <w:szCs w:val="21"/>
        </w:rPr>
        <w:t>．考核内容（一般球员）</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1</w:t>
      </w:r>
      <w:r w:rsidRPr="00FC2238">
        <w:rPr>
          <w:rFonts w:asciiTheme="minorEastAsia" w:eastAsiaTheme="minorEastAsia" w:hAnsiTheme="minorEastAsia" w:cs="宋体" w:hint="eastAsia"/>
          <w:sz w:val="21"/>
          <w:szCs w:val="21"/>
        </w:rPr>
        <w:t>）身体素质（</w:t>
      </w:r>
      <w:r w:rsidRPr="00FC2238">
        <w:rPr>
          <w:rFonts w:asciiTheme="minorEastAsia" w:eastAsiaTheme="minorEastAsia" w:hAnsiTheme="minorEastAsia" w:cs="宋体"/>
          <w:sz w:val="21"/>
          <w:szCs w:val="21"/>
        </w:rPr>
        <w:t>5—25</w:t>
      </w:r>
      <w:r w:rsidRPr="00FC2238">
        <w:rPr>
          <w:rFonts w:asciiTheme="minorEastAsia" w:eastAsiaTheme="minorEastAsia" w:hAnsiTheme="minorEastAsia" w:cs="宋体" w:hint="eastAsia"/>
          <w:sz w:val="21"/>
          <w:szCs w:val="21"/>
        </w:rPr>
        <w:t>米折返跑）</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2</w:t>
      </w:r>
      <w:r w:rsidRPr="00FC2238">
        <w:rPr>
          <w:rFonts w:asciiTheme="minorEastAsia" w:eastAsiaTheme="minorEastAsia" w:hAnsiTheme="minorEastAsia" w:cs="宋体" w:hint="eastAsia"/>
          <w:sz w:val="21"/>
          <w:szCs w:val="21"/>
        </w:rPr>
        <w:t>）基本技能（传准、</w:t>
      </w:r>
      <w:r w:rsidRPr="00FC2238">
        <w:rPr>
          <w:rFonts w:asciiTheme="minorEastAsia" w:eastAsiaTheme="minorEastAsia" w:hAnsiTheme="minorEastAsia" w:cs="宋体"/>
          <w:sz w:val="21"/>
          <w:szCs w:val="21"/>
        </w:rPr>
        <w:t>20</w:t>
      </w:r>
      <w:r w:rsidRPr="00FC2238">
        <w:rPr>
          <w:rFonts w:asciiTheme="minorEastAsia" w:eastAsiaTheme="minorEastAsia" w:hAnsiTheme="minorEastAsia" w:cs="宋体" w:hint="eastAsia"/>
          <w:sz w:val="21"/>
          <w:szCs w:val="21"/>
        </w:rPr>
        <w:t>米运射）</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3</w:t>
      </w:r>
      <w:r w:rsidRPr="00FC2238">
        <w:rPr>
          <w:rFonts w:asciiTheme="minorEastAsia" w:eastAsiaTheme="minorEastAsia" w:hAnsiTheme="minorEastAsia" w:cs="宋体" w:hint="eastAsia"/>
          <w:sz w:val="21"/>
          <w:szCs w:val="21"/>
        </w:rPr>
        <w:t>）实战</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sz w:val="21"/>
          <w:szCs w:val="21"/>
        </w:rPr>
        <w:t>2</w:t>
      </w:r>
      <w:r w:rsidRPr="00FC2238">
        <w:rPr>
          <w:rFonts w:asciiTheme="minorEastAsia" w:eastAsiaTheme="minorEastAsia" w:hAnsiTheme="minorEastAsia" w:cs="宋体" w:hint="eastAsia"/>
          <w:sz w:val="21"/>
          <w:szCs w:val="21"/>
        </w:rPr>
        <w:t>．考核方法</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1</w:t>
      </w: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5—25</w:t>
      </w:r>
      <w:r w:rsidRPr="00FC2238">
        <w:rPr>
          <w:rFonts w:asciiTheme="minorEastAsia" w:eastAsiaTheme="minorEastAsia" w:hAnsiTheme="minorEastAsia" w:cs="宋体" w:hint="eastAsia"/>
          <w:sz w:val="21"/>
          <w:szCs w:val="21"/>
        </w:rPr>
        <w:t>米折返跑：将足球场边线设为起（终）跑线，向场内垂直延伸，分别在</w:t>
      </w:r>
      <w:r w:rsidRPr="00FC2238">
        <w:rPr>
          <w:rFonts w:asciiTheme="minorEastAsia" w:eastAsiaTheme="minorEastAsia" w:hAnsiTheme="minorEastAsia" w:cs="宋体"/>
          <w:sz w:val="21"/>
          <w:szCs w:val="21"/>
        </w:rPr>
        <w:t>5</w:t>
      </w:r>
      <w:r w:rsidRPr="00FC2238">
        <w:rPr>
          <w:rFonts w:asciiTheme="minorEastAsia" w:eastAsiaTheme="minorEastAsia" w:hAnsiTheme="minorEastAsia" w:cs="宋体" w:hint="eastAsia"/>
          <w:sz w:val="21"/>
          <w:szCs w:val="21"/>
        </w:rPr>
        <w:t>米、</w:t>
      </w:r>
      <w:r w:rsidRPr="00FC2238">
        <w:rPr>
          <w:rFonts w:asciiTheme="minorEastAsia" w:eastAsiaTheme="minorEastAsia" w:hAnsiTheme="minorEastAsia" w:cs="宋体"/>
          <w:sz w:val="21"/>
          <w:szCs w:val="21"/>
        </w:rPr>
        <w:t>10</w:t>
      </w:r>
      <w:r w:rsidRPr="00FC2238">
        <w:rPr>
          <w:rFonts w:asciiTheme="minorEastAsia" w:eastAsiaTheme="minorEastAsia" w:hAnsiTheme="minorEastAsia" w:cs="宋体" w:hint="eastAsia"/>
          <w:sz w:val="21"/>
          <w:szCs w:val="21"/>
        </w:rPr>
        <w:t>米、</w:t>
      </w:r>
      <w:r w:rsidRPr="00FC2238">
        <w:rPr>
          <w:rFonts w:asciiTheme="minorEastAsia" w:eastAsiaTheme="minorEastAsia" w:hAnsiTheme="minorEastAsia" w:cs="宋体"/>
          <w:sz w:val="21"/>
          <w:szCs w:val="21"/>
        </w:rPr>
        <w:t>15</w:t>
      </w:r>
      <w:r w:rsidRPr="00FC2238">
        <w:rPr>
          <w:rFonts w:asciiTheme="minorEastAsia" w:eastAsiaTheme="minorEastAsia" w:hAnsiTheme="minorEastAsia" w:cs="宋体" w:hint="eastAsia"/>
          <w:sz w:val="21"/>
          <w:szCs w:val="21"/>
        </w:rPr>
        <w:t>米、</w:t>
      </w:r>
      <w:r w:rsidRPr="00FC2238">
        <w:rPr>
          <w:rFonts w:asciiTheme="minorEastAsia" w:eastAsiaTheme="minorEastAsia" w:hAnsiTheme="minorEastAsia" w:cs="宋体"/>
          <w:sz w:val="21"/>
          <w:szCs w:val="21"/>
        </w:rPr>
        <w:t>20</w:t>
      </w:r>
      <w:r w:rsidRPr="00FC2238">
        <w:rPr>
          <w:rFonts w:asciiTheme="minorEastAsia" w:eastAsiaTheme="minorEastAsia" w:hAnsiTheme="minorEastAsia" w:cs="宋体" w:hint="eastAsia"/>
          <w:sz w:val="21"/>
          <w:szCs w:val="21"/>
        </w:rPr>
        <w:t>米和</w:t>
      </w:r>
      <w:r w:rsidRPr="00FC2238">
        <w:rPr>
          <w:rFonts w:asciiTheme="minorEastAsia" w:eastAsiaTheme="minorEastAsia" w:hAnsiTheme="minorEastAsia" w:cs="宋体"/>
          <w:sz w:val="21"/>
          <w:szCs w:val="21"/>
        </w:rPr>
        <w:t>25</w:t>
      </w:r>
      <w:r w:rsidRPr="00FC2238">
        <w:rPr>
          <w:rFonts w:asciiTheme="minorEastAsia" w:eastAsiaTheme="minorEastAsia" w:hAnsiTheme="minorEastAsia" w:cs="宋体" w:hint="eastAsia"/>
          <w:sz w:val="21"/>
          <w:szCs w:val="21"/>
        </w:rPr>
        <w:t>米处各设置柱状标志。考官发令后，考生在起（终）跑线处采用站立式起跑，按规定依次用手</w:t>
      </w:r>
      <w:proofErr w:type="gramStart"/>
      <w:r w:rsidRPr="00FC2238">
        <w:rPr>
          <w:rFonts w:asciiTheme="minorEastAsia" w:eastAsiaTheme="minorEastAsia" w:hAnsiTheme="minorEastAsia" w:cs="宋体" w:hint="eastAsia"/>
          <w:sz w:val="21"/>
          <w:szCs w:val="21"/>
        </w:rPr>
        <w:t>碰触各折返</w:t>
      </w:r>
      <w:proofErr w:type="gramEnd"/>
      <w:r w:rsidRPr="00FC2238">
        <w:rPr>
          <w:rFonts w:asciiTheme="minorEastAsia" w:eastAsiaTheme="minorEastAsia" w:hAnsiTheme="minorEastAsia" w:cs="宋体" w:hint="eastAsia"/>
          <w:sz w:val="21"/>
          <w:szCs w:val="21"/>
        </w:rPr>
        <w:t>点标志，并完成所有折返距离跑回起（终）跑线处。</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2</w:t>
      </w:r>
      <w:r w:rsidRPr="00FC2238">
        <w:rPr>
          <w:rFonts w:asciiTheme="minorEastAsia" w:eastAsiaTheme="minorEastAsia" w:hAnsiTheme="minorEastAsia" w:cs="宋体" w:hint="eastAsia"/>
          <w:sz w:val="21"/>
          <w:szCs w:val="21"/>
        </w:rPr>
        <w:t>）传准：以“</w:t>
      </w:r>
      <w:r w:rsidRPr="00FC2238">
        <w:rPr>
          <w:rFonts w:asciiTheme="minorEastAsia" w:eastAsiaTheme="minorEastAsia" w:hAnsiTheme="minorEastAsia" w:cs="宋体"/>
          <w:sz w:val="21"/>
          <w:szCs w:val="21"/>
        </w:rPr>
        <w:t>O</w:t>
      </w:r>
      <w:r w:rsidRPr="00FC2238">
        <w:rPr>
          <w:rFonts w:asciiTheme="minorEastAsia" w:eastAsiaTheme="minorEastAsia" w:hAnsiTheme="minorEastAsia" w:cs="宋体" w:hint="eastAsia"/>
          <w:sz w:val="21"/>
          <w:szCs w:val="21"/>
        </w:rPr>
        <w:t>”为圆心（圆心处放</w:t>
      </w:r>
      <w:proofErr w:type="gramStart"/>
      <w:r w:rsidRPr="00FC2238">
        <w:rPr>
          <w:rFonts w:asciiTheme="minorEastAsia" w:eastAsiaTheme="minorEastAsia" w:hAnsiTheme="minorEastAsia" w:cs="宋体" w:hint="eastAsia"/>
          <w:sz w:val="21"/>
          <w:szCs w:val="21"/>
        </w:rPr>
        <w:t>一</w:t>
      </w:r>
      <w:proofErr w:type="gramEnd"/>
      <w:r w:rsidRPr="00FC2238">
        <w:rPr>
          <w:rFonts w:asciiTheme="minorEastAsia" w:eastAsiaTheme="minorEastAsia" w:hAnsiTheme="minorEastAsia" w:cs="宋体" w:hint="eastAsia"/>
          <w:sz w:val="21"/>
          <w:szCs w:val="21"/>
        </w:rPr>
        <w:t>锥形标志桶作为标记），分别画半径为</w:t>
      </w:r>
      <w:r w:rsidRPr="00FC2238">
        <w:rPr>
          <w:rFonts w:asciiTheme="minorEastAsia" w:eastAsiaTheme="minorEastAsia" w:hAnsiTheme="minorEastAsia" w:cs="宋体"/>
          <w:sz w:val="21"/>
          <w:szCs w:val="21"/>
        </w:rPr>
        <w:t>3</w:t>
      </w:r>
      <w:r w:rsidRPr="00FC2238">
        <w:rPr>
          <w:rFonts w:asciiTheme="minorEastAsia" w:eastAsiaTheme="minorEastAsia" w:hAnsiTheme="minorEastAsia" w:cs="宋体" w:hint="eastAsia"/>
          <w:sz w:val="21"/>
          <w:szCs w:val="21"/>
        </w:rPr>
        <w:t>米和</w:t>
      </w:r>
      <w:r w:rsidRPr="00FC2238">
        <w:rPr>
          <w:rFonts w:asciiTheme="minorEastAsia" w:eastAsiaTheme="minorEastAsia" w:hAnsiTheme="minorEastAsia" w:cs="宋体"/>
          <w:sz w:val="21"/>
          <w:szCs w:val="21"/>
        </w:rPr>
        <w:t>2</w:t>
      </w:r>
      <w:r w:rsidRPr="00FC2238">
        <w:rPr>
          <w:rFonts w:asciiTheme="minorEastAsia" w:eastAsiaTheme="minorEastAsia" w:hAnsiTheme="minorEastAsia" w:cs="宋体" w:hint="eastAsia"/>
          <w:sz w:val="21"/>
          <w:szCs w:val="21"/>
        </w:rPr>
        <w:t>米的三个同心圆（线的宽度不超过</w:t>
      </w:r>
      <w:r w:rsidRPr="00FC2238">
        <w:rPr>
          <w:rFonts w:asciiTheme="minorEastAsia" w:eastAsiaTheme="minorEastAsia" w:hAnsiTheme="minorEastAsia" w:cs="宋体"/>
          <w:sz w:val="21"/>
          <w:szCs w:val="21"/>
        </w:rPr>
        <w:t>12</w:t>
      </w:r>
      <w:r w:rsidRPr="00FC2238">
        <w:rPr>
          <w:rFonts w:asciiTheme="minorEastAsia" w:eastAsiaTheme="minorEastAsia" w:hAnsiTheme="minorEastAsia" w:cs="宋体" w:hint="eastAsia"/>
          <w:sz w:val="21"/>
          <w:szCs w:val="21"/>
        </w:rPr>
        <w:t>厘米，下同）。以</w:t>
      </w:r>
      <w:r w:rsidRPr="00FC2238">
        <w:rPr>
          <w:rFonts w:asciiTheme="minorEastAsia" w:eastAsiaTheme="minorEastAsia" w:hAnsiTheme="minorEastAsia" w:cs="宋体"/>
          <w:sz w:val="21"/>
          <w:szCs w:val="21"/>
        </w:rPr>
        <w:t>25</w:t>
      </w:r>
      <w:r w:rsidRPr="00FC2238">
        <w:rPr>
          <w:rFonts w:asciiTheme="minorEastAsia" w:eastAsiaTheme="minorEastAsia" w:hAnsiTheme="minorEastAsia" w:cs="宋体" w:hint="eastAsia"/>
          <w:sz w:val="21"/>
          <w:szCs w:val="21"/>
        </w:rPr>
        <w:t>米为半径从圆心向任何方向划一条</w:t>
      </w:r>
      <w:r w:rsidRPr="00FC2238">
        <w:rPr>
          <w:rFonts w:asciiTheme="minorEastAsia" w:eastAsiaTheme="minorEastAsia" w:hAnsiTheme="minorEastAsia" w:cs="宋体"/>
          <w:sz w:val="21"/>
          <w:szCs w:val="21"/>
        </w:rPr>
        <w:t>5</w:t>
      </w:r>
      <w:r w:rsidRPr="00FC2238">
        <w:rPr>
          <w:rFonts w:asciiTheme="minorEastAsia" w:eastAsiaTheme="minorEastAsia" w:hAnsiTheme="minorEastAsia" w:cs="宋体" w:hint="eastAsia"/>
          <w:sz w:val="21"/>
          <w:szCs w:val="21"/>
        </w:rPr>
        <w:t>米长的弧，</w:t>
      </w:r>
      <w:proofErr w:type="gramStart"/>
      <w:r w:rsidRPr="00FC2238">
        <w:rPr>
          <w:rFonts w:asciiTheme="minorEastAsia" w:eastAsiaTheme="minorEastAsia" w:hAnsiTheme="minorEastAsia" w:cs="宋体" w:hint="eastAsia"/>
          <w:sz w:val="21"/>
          <w:szCs w:val="21"/>
        </w:rPr>
        <w:t>作为踢准的</w:t>
      </w:r>
      <w:proofErr w:type="gramEnd"/>
      <w:r w:rsidRPr="00FC2238">
        <w:rPr>
          <w:rFonts w:asciiTheme="minorEastAsia" w:eastAsiaTheme="minorEastAsia" w:hAnsiTheme="minorEastAsia" w:cs="宋体" w:hint="eastAsia"/>
          <w:sz w:val="21"/>
          <w:szCs w:val="21"/>
        </w:rPr>
        <w:t>限制线。（如下图）考生必须将球放在限制线上或线后向圈里踢球，否则踢中无效。以球的第一落点落在圈内或线上为有效（各圆的线为该圆的有</w:t>
      </w:r>
      <w:proofErr w:type="gramStart"/>
      <w:r w:rsidRPr="00FC2238">
        <w:rPr>
          <w:rFonts w:asciiTheme="minorEastAsia" w:eastAsiaTheme="minorEastAsia" w:hAnsiTheme="minorEastAsia" w:cs="宋体" w:hint="eastAsia"/>
          <w:sz w:val="21"/>
          <w:szCs w:val="21"/>
        </w:rPr>
        <w:t>效区</w:t>
      </w:r>
      <w:proofErr w:type="gramEnd"/>
      <w:r w:rsidRPr="00FC2238">
        <w:rPr>
          <w:rFonts w:asciiTheme="minorEastAsia" w:eastAsiaTheme="minorEastAsia" w:hAnsiTheme="minorEastAsia" w:cs="宋体" w:hint="eastAsia"/>
          <w:sz w:val="21"/>
          <w:szCs w:val="21"/>
        </w:rPr>
        <w:t>）。将球踢进内圈得</w:t>
      </w:r>
      <w:r w:rsidRPr="00FC2238">
        <w:rPr>
          <w:rFonts w:asciiTheme="minorEastAsia" w:eastAsiaTheme="minorEastAsia" w:hAnsiTheme="minorEastAsia" w:cs="宋体"/>
          <w:sz w:val="21"/>
          <w:szCs w:val="21"/>
        </w:rPr>
        <w:t>2</w:t>
      </w:r>
      <w:r w:rsidRPr="00FC2238">
        <w:rPr>
          <w:rFonts w:asciiTheme="minorEastAsia" w:eastAsiaTheme="minorEastAsia" w:hAnsiTheme="minorEastAsia" w:cs="宋体" w:hint="eastAsia"/>
          <w:sz w:val="21"/>
          <w:szCs w:val="21"/>
        </w:rPr>
        <w:t>分，踢进外圈得</w:t>
      </w:r>
      <w:r w:rsidRPr="00FC2238">
        <w:rPr>
          <w:rFonts w:asciiTheme="minorEastAsia" w:eastAsiaTheme="minorEastAsia" w:hAnsiTheme="minorEastAsia" w:cs="宋体"/>
          <w:sz w:val="21"/>
          <w:szCs w:val="21"/>
        </w:rPr>
        <w:t>1</w:t>
      </w:r>
      <w:r w:rsidRPr="00FC2238">
        <w:rPr>
          <w:rFonts w:asciiTheme="minorEastAsia" w:eastAsiaTheme="minorEastAsia" w:hAnsiTheme="minorEastAsia" w:cs="宋体" w:hint="eastAsia"/>
          <w:sz w:val="21"/>
          <w:szCs w:val="21"/>
        </w:rPr>
        <w:t>分，踢到圈外得零分，每人</w:t>
      </w:r>
      <w:r w:rsidRPr="00FC2238">
        <w:rPr>
          <w:rFonts w:asciiTheme="minorEastAsia" w:eastAsiaTheme="minorEastAsia" w:hAnsiTheme="minorEastAsia" w:cs="宋体"/>
          <w:sz w:val="21"/>
          <w:szCs w:val="21"/>
        </w:rPr>
        <w:t>10</w:t>
      </w:r>
      <w:r w:rsidRPr="00FC2238">
        <w:rPr>
          <w:rFonts w:asciiTheme="minorEastAsia" w:eastAsiaTheme="minorEastAsia" w:hAnsiTheme="minorEastAsia" w:cs="宋体" w:hint="eastAsia"/>
          <w:sz w:val="21"/>
          <w:szCs w:val="21"/>
        </w:rPr>
        <w:t>次，满分为</w:t>
      </w:r>
      <w:r w:rsidRPr="00FC2238">
        <w:rPr>
          <w:rFonts w:asciiTheme="minorEastAsia" w:eastAsiaTheme="minorEastAsia" w:hAnsiTheme="minorEastAsia" w:cs="宋体"/>
          <w:sz w:val="21"/>
          <w:szCs w:val="21"/>
        </w:rPr>
        <w:t>20</w:t>
      </w:r>
      <w:r w:rsidRPr="00FC2238">
        <w:rPr>
          <w:rFonts w:asciiTheme="minorEastAsia" w:eastAsiaTheme="minorEastAsia" w:hAnsiTheme="minorEastAsia" w:cs="宋体" w:hint="eastAsia"/>
          <w:sz w:val="21"/>
          <w:szCs w:val="21"/>
        </w:rPr>
        <w:t>分。</w:t>
      </w:r>
    </w:p>
    <w:p w:rsidR="00A6730C" w:rsidRPr="00FC2238" w:rsidRDefault="00A6730C" w:rsidP="00A6730C">
      <w:pPr>
        <w:spacing w:line="360" w:lineRule="auto"/>
        <w:rPr>
          <w:rFonts w:asciiTheme="minorEastAsia" w:eastAsiaTheme="minorEastAsia" w:hAnsiTheme="minorEastAsia" w:cs="宋体"/>
          <w:szCs w:val="21"/>
        </w:rPr>
      </w:pPr>
      <w:r>
        <w:rPr>
          <w:rFonts w:asciiTheme="minorEastAsia" w:eastAsiaTheme="minorEastAsia" w:hAnsiTheme="minorEastAsia" w:cs="宋体"/>
          <w:noProof/>
          <w:szCs w:val="21"/>
        </w:rPr>
        <mc:AlternateContent>
          <mc:Choice Requires="wpc">
            <w:drawing>
              <wp:inline distT="0" distB="0" distL="0" distR="0">
                <wp:extent cx="5400040" cy="2059305"/>
                <wp:effectExtent l="0" t="0" r="635" b="0"/>
                <wp:docPr id="21" name="画布 2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5" name="椭圆 4"/>
                        <wps:cNvSpPr>
                          <a:spLocks noChangeArrowheads="1"/>
                        </wps:cNvSpPr>
                        <wps:spPr bwMode="auto">
                          <a:xfrm>
                            <a:off x="1304925" y="396240"/>
                            <a:ext cx="939165" cy="916305"/>
                          </a:xfrm>
                          <a:prstGeom prst="ellipse">
                            <a:avLst/>
                          </a:prstGeom>
                          <a:solidFill>
                            <a:srgbClr val="FFFFFF"/>
                          </a:solidFill>
                          <a:ln w="9525">
                            <a:solidFill>
                              <a:srgbClr val="000000"/>
                            </a:solidFill>
                            <a:round/>
                            <a:headEnd/>
                            <a:tailEnd/>
                          </a:ln>
                        </wps:spPr>
                        <wps:txbx>
                          <w:txbxContent>
                            <w:p w:rsidR="00A6730C" w:rsidRDefault="00A6730C" w:rsidP="00A6730C">
                              <w:pPr>
                                <w:ind w:firstLineChars="100" w:firstLine="220"/>
                                <w:rPr>
                                  <w:sz w:val="22"/>
                                  <w:szCs w:val="22"/>
                                </w:rPr>
                              </w:pPr>
                            </w:p>
                          </w:txbxContent>
                        </wps:txbx>
                        <wps:bodyPr rot="0" vert="horz" wrap="square" lIns="94183" tIns="47092" rIns="94183" bIns="47092" anchor="t" anchorCtr="0" upright="1">
                          <a:noAutofit/>
                        </wps:bodyPr>
                      </wps:wsp>
                      <wps:wsp>
                        <wps:cNvPr id="6" name="自选图形 5"/>
                        <wps:cNvSpPr>
                          <a:spLocks noChangeArrowheads="1"/>
                        </wps:cNvSpPr>
                        <wps:spPr bwMode="auto">
                          <a:xfrm>
                            <a:off x="1732915" y="809625"/>
                            <a:ext cx="67310" cy="64770"/>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 name="弧形 6"/>
                        <wps:cNvSpPr>
                          <a:spLocks/>
                        </wps:cNvSpPr>
                        <wps:spPr bwMode="auto">
                          <a:xfrm rot="2780947">
                            <a:off x="4266565" y="610235"/>
                            <a:ext cx="541020" cy="55435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文本框 7"/>
                        <wps:cNvSpPr txBox="1">
                          <a:spLocks noChangeArrowheads="1"/>
                        </wps:cNvSpPr>
                        <wps:spPr bwMode="auto">
                          <a:xfrm>
                            <a:off x="1209675" y="1268730"/>
                            <a:ext cx="1173480" cy="2520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730C" w:rsidRDefault="00A6730C" w:rsidP="00A6730C">
                              <w:pPr>
                                <w:ind w:firstLineChars="150" w:firstLine="330"/>
                                <w:rPr>
                                  <w:rFonts w:ascii="仿宋_GB2312" w:eastAsia="仿宋_GB2312"/>
                                  <w:sz w:val="22"/>
                                  <w:szCs w:val="22"/>
                                </w:rPr>
                              </w:pPr>
                            </w:p>
                          </w:txbxContent>
                        </wps:txbx>
                        <wps:bodyPr rot="0" vert="horz" wrap="square" lIns="94183" tIns="47092" rIns="94183" bIns="47092" anchor="t" anchorCtr="0" upright="1">
                          <a:noAutofit/>
                        </wps:bodyPr>
                      </wps:wsp>
                      <wps:wsp>
                        <wps:cNvPr id="9" name="文本框 8"/>
                        <wps:cNvSpPr txBox="1">
                          <a:spLocks noChangeArrowheads="1"/>
                        </wps:cNvSpPr>
                        <wps:spPr bwMode="auto">
                          <a:xfrm>
                            <a:off x="3038475" y="725805"/>
                            <a:ext cx="1174115" cy="4375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730C" w:rsidRDefault="00A6730C" w:rsidP="00A6730C">
                              <w:pPr>
                                <w:rPr>
                                  <w:rFonts w:eastAsia="仿宋_GB2312"/>
                                </w:rPr>
                              </w:pPr>
                            </w:p>
                          </w:txbxContent>
                        </wps:txbx>
                        <wps:bodyPr rot="0" vert="horz" wrap="square" lIns="94183" tIns="47092" rIns="94183" bIns="47092" anchor="t" anchorCtr="0" upright="1">
                          <a:noAutofit/>
                        </wps:bodyPr>
                      </wps:wsp>
                      <wps:wsp>
                        <wps:cNvPr id="10" name="文本框 9"/>
                        <wps:cNvSpPr txBox="1">
                          <a:spLocks noChangeArrowheads="1"/>
                        </wps:cNvSpPr>
                        <wps:spPr bwMode="auto">
                          <a:xfrm>
                            <a:off x="2465070" y="1569085"/>
                            <a:ext cx="302895" cy="3911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730C" w:rsidRDefault="00A6730C" w:rsidP="00A6730C">
                              <w:pPr>
                                <w:spacing w:line="360" w:lineRule="auto"/>
                                <w:rPr>
                                  <w:rFonts w:ascii="仿宋_GB2312" w:eastAsia="仿宋_GB2312" w:hAnsi="宋体"/>
                                </w:rPr>
                              </w:pPr>
                            </w:p>
                          </w:txbxContent>
                        </wps:txbx>
                        <wps:bodyPr rot="0" vert="horz" wrap="none" lIns="94183" tIns="47092" rIns="94183" bIns="47092" anchor="t" anchorCtr="0" upright="1">
                          <a:spAutoFit/>
                        </wps:bodyPr>
                      </wps:wsp>
                      <wps:wsp>
                        <wps:cNvPr id="11" name="直线 10"/>
                        <wps:cNvCnPr/>
                        <wps:spPr bwMode="auto">
                          <a:xfrm>
                            <a:off x="1762125" y="377190"/>
                            <a:ext cx="635" cy="45085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2" name="直线 11"/>
                        <wps:cNvCnPr/>
                        <wps:spPr bwMode="auto">
                          <a:xfrm>
                            <a:off x="1760855" y="862330"/>
                            <a:ext cx="635" cy="83185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3" name="自选图形 12"/>
                        <wps:cNvSpPr>
                          <a:spLocks noChangeArrowheads="1"/>
                        </wps:cNvSpPr>
                        <wps:spPr bwMode="auto">
                          <a:xfrm>
                            <a:off x="1590675" y="674370"/>
                            <a:ext cx="360045" cy="360045"/>
                          </a:xfrm>
                          <a:prstGeom prst="flowChartConnector">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wps:wsp>
                        <wps:cNvPr id="14" name="直线 13"/>
                        <wps:cNvCnPr/>
                        <wps:spPr bwMode="auto">
                          <a:xfrm>
                            <a:off x="1790700" y="862965"/>
                            <a:ext cx="1259840" cy="635"/>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15" name="直线 14"/>
                        <wps:cNvCnPr/>
                        <wps:spPr bwMode="auto">
                          <a:xfrm>
                            <a:off x="3448050" y="872490"/>
                            <a:ext cx="1259840" cy="63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 name="文本框 15"/>
                        <wps:cNvSpPr txBox="1">
                          <a:spLocks noChangeArrowheads="1"/>
                        </wps:cNvSpPr>
                        <wps:spPr bwMode="auto">
                          <a:xfrm>
                            <a:off x="2790825" y="546735"/>
                            <a:ext cx="1174115" cy="4375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730C" w:rsidRDefault="00A6730C" w:rsidP="00A6730C">
                              <w:pPr>
                                <w:rPr>
                                  <w:rFonts w:eastAsia="仿宋_GB2312"/>
                                </w:rPr>
                              </w:pPr>
                            </w:p>
                          </w:txbxContent>
                        </wps:txbx>
                        <wps:bodyPr rot="0" vert="horz" wrap="square" lIns="94183" tIns="47092" rIns="94183" bIns="47092" anchor="t" anchorCtr="0" upright="1">
                          <a:noAutofit/>
                        </wps:bodyPr>
                      </wps:wsp>
                      <wps:wsp>
                        <wps:cNvPr id="17" name="文本框 16"/>
                        <wps:cNvSpPr txBox="1">
                          <a:spLocks noChangeArrowheads="1"/>
                        </wps:cNvSpPr>
                        <wps:spPr bwMode="auto">
                          <a:xfrm>
                            <a:off x="1352550" y="457200"/>
                            <a:ext cx="1173480" cy="252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730C" w:rsidRDefault="00A6730C" w:rsidP="00A6730C">
                              <w:pPr>
                                <w:ind w:firstLineChars="50" w:firstLine="110"/>
                                <w:rPr>
                                  <w:rFonts w:ascii="仿宋_GB2312" w:eastAsia="仿宋_GB2312"/>
                                  <w:sz w:val="22"/>
                                  <w:szCs w:val="22"/>
                                </w:rPr>
                              </w:pPr>
                            </w:p>
                          </w:txbxContent>
                        </wps:txbx>
                        <wps:bodyPr rot="0" vert="horz" wrap="square" lIns="94183" tIns="47092" rIns="94183" bIns="47092" anchor="t" anchorCtr="0" upright="1">
                          <a:noAutofit/>
                        </wps:bodyPr>
                      </wps:wsp>
                      <wps:wsp>
                        <wps:cNvPr id="18" name="任意多边形 17"/>
                        <wps:cNvSpPr>
                          <a:spLocks/>
                        </wps:cNvSpPr>
                        <wps:spPr bwMode="auto">
                          <a:xfrm>
                            <a:off x="1609725" y="862965"/>
                            <a:ext cx="114300" cy="99060"/>
                          </a:xfrm>
                          <a:custGeom>
                            <a:avLst/>
                            <a:gdLst>
                              <a:gd name="T0" fmla="*/ 180 w 180"/>
                              <a:gd name="T1" fmla="*/ 0 h 156"/>
                              <a:gd name="T2" fmla="*/ 0 w 180"/>
                              <a:gd name="T3" fmla="*/ 156 h 156"/>
                            </a:gdLst>
                            <a:ahLst/>
                            <a:cxnLst>
                              <a:cxn ang="0">
                                <a:pos x="T0" y="T1"/>
                              </a:cxn>
                              <a:cxn ang="0">
                                <a:pos x="T2" y="T3"/>
                              </a:cxn>
                            </a:cxnLst>
                            <a:rect l="0" t="0" r="r" b="b"/>
                            <a:pathLst>
                              <a:path w="180" h="156">
                                <a:moveTo>
                                  <a:pt x="180" y="0"/>
                                </a:moveTo>
                                <a:cubicBezTo>
                                  <a:pt x="105" y="65"/>
                                  <a:pt x="30" y="130"/>
                                  <a:pt x="0" y="156"/>
                                </a:cubicBezTo>
                              </a:path>
                            </a:pathLst>
                          </a:custGeom>
                          <a:noFill/>
                          <a:ln w="9525">
                            <a:solidFill>
                              <a:srgbClr val="000000"/>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文本框 18"/>
                        <wps:cNvSpPr txBox="1">
                          <a:spLocks noChangeArrowheads="1"/>
                        </wps:cNvSpPr>
                        <wps:spPr bwMode="auto">
                          <a:xfrm>
                            <a:off x="1171575" y="834390"/>
                            <a:ext cx="1173480" cy="2520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730C" w:rsidRDefault="00A6730C" w:rsidP="00A6730C">
                              <w:pPr>
                                <w:ind w:firstLineChars="100" w:firstLine="220"/>
                                <w:rPr>
                                  <w:rFonts w:ascii="仿宋_GB2312" w:eastAsia="仿宋_GB2312"/>
                                  <w:sz w:val="22"/>
                                  <w:szCs w:val="22"/>
                                </w:rPr>
                              </w:pPr>
                            </w:p>
                          </w:txbxContent>
                        </wps:txbx>
                        <wps:bodyPr rot="0" vert="horz" wrap="square" lIns="94183" tIns="47092" rIns="94183" bIns="47092" anchor="t" anchorCtr="0" upright="1">
                          <a:noAutofit/>
                        </wps:bodyPr>
                      </wps:wsp>
                      <wps:wsp>
                        <wps:cNvPr id="20" name="文本框 19"/>
                        <wps:cNvSpPr txBox="1">
                          <a:spLocks noChangeArrowheads="1"/>
                        </wps:cNvSpPr>
                        <wps:spPr bwMode="auto">
                          <a:xfrm>
                            <a:off x="3886200" y="1367790"/>
                            <a:ext cx="1257300" cy="396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730C" w:rsidRDefault="00A6730C" w:rsidP="00A6730C">
                              <w:pPr>
                                <w:rPr>
                                  <w:rFonts w:ascii="仿宋_GB2312" w:eastAsia="仿宋_GB2312"/>
                                </w:rPr>
                              </w:pPr>
                            </w:p>
                          </w:txbxContent>
                        </wps:txbx>
                        <wps:bodyPr rot="0" vert="horz" wrap="square" lIns="91440" tIns="45720" rIns="91440" bIns="45720" anchor="t" anchorCtr="0" upright="1">
                          <a:noAutofit/>
                        </wps:bodyPr>
                      </wps:wsp>
                    </wpc:wpc>
                  </a:graphicData>
                </a:graphic>
              </wp:inline>
            </w:drawing>
          </mc:Choice>
          <mc:Fallback>
            <w:pict>
              <v:group id="画布 21" o:spid="_x0000_s1026" editas="canvas" style="width:425.2pt;height:162.15pt;mso-position-horizontal-relative:char;mso-position-vertical-relative:line" coordsize="54000,20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&#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000;height:20593;visibility:visible;mso-wrap-style:square">
                  <v:fill o:detectmouseclick="t"/>
                  <v:path o:connecttype="none"/>
                </v:shape>
                <v:oval id="椭圆 4" o:spid="_x0000_s1028" style="position:absolute;left:13049;top:3962;width:9391;height:9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8bZ8AA&#10;AADaAAAADwAAAGRycy9kb3ducmV2LnhtbESPwYrCQBBE78L+w9AL3nSyC4pER3EXFjytGP2AJtMm&#10;wUx3zIwm+vWOIHgsquoVtVj1rlZXan0lbOBrnIAizsVWXBg47P9GM1A+IFushcnAjTyslh+DBaZW&#10;Ot7RNQuFihD2KRooQ2hSrX1ekkM/loY4ekdpHYYo20LbFrsId7X+TpKpdlhxXCixod+S8lN2cQa6&#10;+1HOctne3eEmG5f9TP+rDI0ZfvbrOahAfXiHX+2NNTCB55V4A/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98bZ8AAAADaAAAADwAAAAAAAAAAAAAAAACYAgAAZHJzL2Rvd25y&#10;ZXYueG1sUEsFBgAAAAAEAAQA9QAAAIUDAAAAAA==&#10;">
                  <v:textbox inset="2.61619mm,1.3081mm,2.61619mm,1.3081mm">
                    <w:txbxContent>
                      <w:p w:rsidR="00A6730C" w:rsidRDefault="00A6730C" w:rsidP="00A6730C">
                        <w:pPr>
                          <w:ind w:firstLineChars="100" w:firstLine="220"/>
                          <w:rPr>
                            <w:sz w:val="22"/>
                            <w:szCs w:val="22"/>
                          </w:rPr>
                        </w:pPr>
                      </w:p>
                    </w:txbxContent>
                  </v:textbox>
                </v:oval>
                <v:shapetype id="_x0000_t120" coordsize="21600,21600" o:spt="120" path="m10800,qx,10800,10800,21600,21600,10800,10800,xe">
                  <v:path gradientshapeok="t" o:connecttype="custom" o:connectlocs="10800,0;3163,3163;0,10800;3163,18437;10800,21600;18437,18437;21600,10800;18437,3163" textboxrect="3163,3163,18437,18437"/>
                </v:shapetype>
                <v:shape id="自选图形 5" o:spid="_x0000_s1029" type="#_x0000_t120" style="position:absolute;left:17329;top:8096;width:673;height:6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ESPMQA&#10;AADaAAAADwAAAGRycy9kb3ducmV2LnhtbESPQWvCQBSE74X+h+UVeil1E0tVoqtoQOjFgib1/Mw+&#10;k2D2bchuY/rvu4LgcZiZb5jFajCN6KlztWUF8SgCQVxYXXOpIM+27zMQziNrbCyTgj9ysFo+Py0w&#10;0fbKe+oPvhQBwi5BBZX3bSKlKyoy6Ea2JQ7e2XYGfZBdKXWH1wA3jRxH0UQarDksVNhSWlFxOfwa&#10;BW/x1uDuO93nH3H2Mz5vpp+X40mp15dhPQfhafCP8L39pRVM4HYl3AC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xEjzEAAAA2gAAAA8AAAAAAAAAAAAAAAAAmAIAAGRycy9k&#10;b3ducmV2LnhtbFBLBQYAAAAABAAEAPUAAACJAwAAAAA=&#10;" fillcolor="black"/>
                <v:shape id="弧形 6" o:spid="_x0000_s1030" style="position:absolute;left:42665;top:6102;width:5410;height:5544;rotation:3037536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M1ccAA&#10;AADaAAAADwAAAGRycy9kb3ducmV2LnhtbESPwWrDMBBE74X+g9hCb7VcQ5PiWgklpbTXOCbnxdrY&#10;ItbKSIrt/n0VCOQ4zMwbptoudhAT+WAcK3jNchDErdOGOwXN4fvlHUSIyBoHx6TgjwJsN48PFZba&#10;zbynqY6dSBAOJSroYxxLKUPbk8WQuZE4eSfnLcYkfSe1xznB7SCLPF9Ji4bTQo8j7Xpqz/XFKohf&#10;ZMaftpn9dBxovXtzhbk4pZ6fls8PEJGWeA/f2r9awRquV9INkJ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GM1ccAAAADaAAAADwAAAAAAAAAAAAAAAACYAgAAZHJzL2Rvd25y&#10;ZXYueG1sUEsFBgAAAAAEAAQA9QAAAIUDAAAAAA==&#10;" path="m-1,nfc11929,,21600,9670,21600,21600em-1,nsc11929,,21600,9670,21600,21600l,21600,-1,xe" filled="f" strokeweight="1.5pt">
                  <v:path arrowok="t" o:extrusionok="f" o:connecttype="custom" o:connectlocs="0,0;541020,554355;0,554355" o:connectangles="0,0,0"/>
                </v:shape>
                <v:shapetype id="_x0000_t202" coordsize="21600,21600" o:spt="202" path="m,l,21600r21600,l21600,xe">
                  <v:stroke joinstyle="miter"/>
                  <v:path gradientshapeok="t" o:connecttype="rect"/>
                </v:shapetype>
                <v:shape id="文本框 7" o:spid="_x0000_s1031" type="#_x0000_t202" style="position:absolute;left:12096;top:12687;width:11735;height:2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DkLcAA&#10;AADaAAAADwAAAGRycy9kb3ducmV2LnhtbERPW2vCMBR+F/wP4Qh703SKc3RNxSs4hLG57f3QnLXF&#10;5qQ0mY3/3jwIPn5892wZTCMu1LnasoLnSQKCuLC65lLBz/d+/ArCeWSNjWVScCUHy3w4yDDVtucv&#10;upx8KWIIuxQVVN63qZSuqMigm9iWOHJ/tjPoI+xKqTvsY7hp5DRJXqTBmmNDhS1tKirOp3+j4IM+&#10;55tz0S9Csv6dbd/7sFsc10o9jcLqDYSn4B/iu/ugFcSt8Uq8ATK/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JDkLcAAAADaAAAADwAAAAAAAAAAAAAAAACYAgAAZHJzL2Rvd25y&#10;ZXYueG1sUEsFBgAAAAAEAAQA9QAAAIUDAAAAAA==&#10;" stroked="f">
                  <v:fill opacity="0"/>
                  <v:textbox inset="2.61619mm,1.3081mm,2.61619mm,1.3081mm">
                    <w:txbxContent>
                      <w:p w:rsidR="00A6730C" w:rsidRDefault="00A6730C" w:rsidP="00A6730C">
                        <w:pPr>
                          <w:ind w:firstLineChars="150" w:firstLine="330"/>
                          <w:rPr>
                            <w:rFonts w:ascii="仿宋_GB2312" w:eastAsia="仿宋_GB2312"/>
                            <w:sz w:val="22"/>
                            <w:szCs w:val="22"/>
                          </w:rPr>
                        </w:pPr>
                      </w:p>
                    </w:txbxContent>
                  </v:textbox>
                </v:shape>
                <v:shape id="文本框 8" o:spid="_x0000_s1032" type="#_x0000_t202" style="position:absolute;left:30384;top:7258;width:11741;height:4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xBtsMA&#10;AADaAAAADwAAAGRycy9kb3ducmV2LnhtbESPW2sCMRSE3wv+h3AKvtVsFatujeIVKgXx0r4fNqe7&#10;i5uTZRPd+O9NodDHYWa+YabzYCpxo8aVlhW89hIQxJnVJecKvs7blzEI55E1VpZJwZ0czGedpymm&#10;2rZ8pNvJ5yJC2KWooPC+TqV0WUEGXc/WxNH7sY1BH2WTS91gG+Gmkv0keZMGS44LBda0Kii7nK5G&#10;wZ4Ow9Ula0chWX4P1rs2bEafS6W6z2HxDsJT8P/hv/aHVjCB3yvxBs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xBtsMAAADaAAAADwAAAAAAAAAAAAAAAACYAgAAZHJzL2Rv&#10;d25yZXYueG1sUEsFBgAAAAAEAAQA9QAAAIgDAAAAAA==&#10;" stroked="f">
                  <v:fill opacity="0"/>
                  <v:textbox inset="2.61619mm,1.3081mm,2.61619mm,1.3081mm">
                    <w:txbxContent>
                      <w:p w:rsidR="00A6730C" w:rsidRDefault="00A6730C" w:rsidP="00A6730C">
                        <w:pPr>
                          <w:rPr>
                            <w:rFonts w:eastAsia="仿宋_GB2312"/>
                          </w:rPr>
                        </w:pPr>
                      </w:p>
                    </w:txbxContent>
                  </v:textbox>
                </v:shape>
                <v:shape id="文本框 9" o:spid="_x0000_s1033" type="#_x0000_t202" style="position:absolute;left:24650;top:15690;width:3029;height:39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RQucUA&#10;AADbAAAADwAAAGRycy9kb3ducmV2LnhtbESPQW/CMAyF70j8h8iTuNF0oKGpI6CNCbYTCJimHb3G&#10;aysapzQZlH+PD0jcbL3n9z5P552r1YnaUHk28JikoIhzbysuDHztl8NnUCEiW6w9k4ELBZjP+r0p&#10;ZtafeUunXSyUhHDI0EAZY5NpHfKSHIbEN8Si/fnWYZS1LbRt8SzhrtajNJ1ohxVLQ4kNLUrKD7t/&#10;Z6CKP9vN02L/+/6GH+PReL3C4/rbmMFD9/oCKlIX7+bb9acVfKGXX2QAPb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dFC5xQAAANsAAAAPAAAAAAAAAAAAAAAAAJgCAABkcnMv&#10;ZG93bnJldi54bWxQSwUGAAAAAAQABAD1AAAAigMAAAAA&#10;" stroked="f">
                  <v:fill opacity="0"/>
                  <v:textbox style="mso-fit-shape-to-text:t" inset="2.61619mm,1.3081mm,2.61619mm,1.3081mm">
                    <w:txbxContent>
                      <w:p w:rsidR="00A6730C" w:rsidRDefault="00A6730C" w:rsidP="00A6730C">
                        <w:pPr>
                          <w:spacing w:line="360" w:lineRule="auto"/>
                          <w:rPr>
                            <w:rFonts w:ascii="仿宋_GB2312" w:eastAsia="仿宋_GB2312" w:hAnsi="宋体"/>
                          </w:rPr>
                        </w:pPr>
                      </w:p>
                    </w:txbxContent>
                  </v:textbox>
                </v:shape>
                <v:line id="直线 10" o:spid="_x0000_s1034" style="position:absolute;visibility:visible;mso-wrap-style:square" from="17621,3771" to="17627,8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f9LMEAAADbAAAADwAAAGRycy9kb3ducmV2LnhtbERPS2vCQBC+F/wPywi91U1KKSW6ilpf&#10;PfkEr0N2TILZ2bC7xvjvu0Kht/n4njOadKYWLTlfWVaQDhIQxLnVFRcKTsfl2xcIH5A11pZJwYM8&#10;TMa9lxFm2t55T+0hFCKGsM9QQRlCk0np85IM+oFtiCN3sc5giNAVUju8x3BTy/ck+ZQGK44NJTY0&#10;Lym/Hm5Gwc6ly4/t2a/Tx+pntZguZu33da/Ua7+bDkEE6sK/+M+90XF+Cs9f4gFy/A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p/0swQAAANsAAAAPAAAAAAAAAAAAAAAA&#10;AKECAABkcnMvZG93bnJldi54bWxQSwUGAAAAAAQABAD5AAAAjwMAAAAA&#10;">
                  <v:stroke startarrow="open" endarrow="open"/>
                </v:line>
                <v:line id="直线 11" o:spid="_x0000_s1035" style="position:absolute;visibility:visible;mso-wrap-style:square" from="17608,8623" to="17614,16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VjW8EAAADbAAAADwAAAGRycy9kb3ducmV2LnhtbERPS2vCQBC+F/wPywje6iYipURX8W17&#10;an2A1yE7JsHsbNhdY/z33UKht/n4njOdd6YWLTlfWVaQDhMQxLnVFRcKzqft6zsIH5A11pZJwZM8&#10;zGe9lylm2j74QO0xFCKGsM9QQRlCk0np85IM+qFtiCN3tc5giNAVUjt8xHBTy1GSvEmDFceGEhta&#10;lZTfjnej4Nul2/HXxe/T5+5zt1lslu36dlBq0O8WExCBuvAv/nN/6Dh/BL+/xAPk7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6dWNbwQAAANsAAAAPAAAAAAAAAAAAAAAA&#10;AKECAABkcnMvZG93bnJldi54bWxQSwUGAAAAAAQABAD5AAAAjwMAAAAA&#10;">
                  <v:stroke startarrow="open" endarrow="open"/>
                </v:line>
                <v:shape id="自选图形 12" o:spid="_x0000_s1036" type="#_x0000_t120" style="position:absolute;left:15906;top:6743;width:3601;height:3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DwZr8A&#10;AADbAAAADwAAAGRycy9kb3ducmV2LnhtbERP3WrCMBS+F3yHcARvZKZzdIzOWMpAEAYDuz3AoTm2&#10;xeYkNNHGt18Ewbvz8f2ebRnNIK40+t6ygtd1BoK4sbrnVsHf7/7lA4QPyBoHy6TgRh7K3Xy2xULb&#10;iY90rUMrUgj7AhV0IbhCSt90ZNCvrSNO3MmOBkOCYyv1iFMKN4PcZNm7NNhzaujQ0VdHzbm+GAXW&#10;5/kew+rkvqvoBuvbnxgnpZaLWH2CCBTDU/xwH3Sa/wb3X9IBcvc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wPBmvwAAANsAAAAPAAAAAAAAAAAAAAAAAJgCAABkcnMvZG93bnJl&#10;di54bWxQSwUGAAAAAAQABAD1AAAAhAMAAAAA&#10;">
                  <v:fill opacity="0"/>
                </v:shape>
                <v:line id="直线 13" o:spid="_x0000_s1037" style="position:absolute;visibility:visible;mso-wrap-style:square" from="17907,8629" to="30505,8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HkcUAAADbAAAADwAAAGRycy9kb3ducmV2LnhtbESPT2vCQBDF74V+h2UK3nQTtaVN3QTx&#10;D+qttYVep9kxCcnOhuwa47d3C0JvM7w37/dmkQ2mET11rrKsIJ5EIIhzqysuFHx/bcevIJxH1thY&#10;JgVXcpCljw8LTLS98Cf1R1+IEMIuQQWl920ipctLMugmtiUO2sl2Bn1Yu0LqDi8h3DRyGkUv0mDF&#10;gVBiS6uS8vp4NoF7+p3Rpo6rj+dot/6xh/iNi0ap0dOwfAfhafD/5vv1Xof6c/j7JQwg0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NHkcUAAADbAAAADwAAAAAAAAAA&#10;AAAAAAChAgAAZHJzL2Rvd25yZXYueG1sUEsFBgAAAAAEAAQA+QAAAJMDAAAAAA==&#10;">
                  <v:stroke startarrow="open"/>
                </v:line>
                <v:line id="直线 14" o:spid="_x0000_s1038" style="position:absolute;visibility:visible;mso-wrap-style:square" from="34480,8724" to="47078,8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Qd6sEAAADbAAAADwAAAGRycy9kb3ducmV2LnhtbERPzYrCMBC+C75DmAUvoqmCrlajyMLC&#10;4kFQ9wHGZmzDNpPaxNr16Y0geJuP73eW69aWoqHaG8cKRsMEBHHmtOFcwe/xezAD4QOyxtIxKfgn&#10;D+tVt7PEVLsb76k5hFzEEPYpKihCqFIpfVaQRT90FXHkzq62GCKsc6lrvMVwW8pxkkylRcOxocCK&#10;vgrK/g5Xq2BiLpfP83VXNpstzk/23jcnSUr1PtrNAkSgNrzFL/ePjvMn8PwlHi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lB3qwQAAANsAAAAPAAAAAAAAAAAAAAAA&#10;AKECAABkcnMvZG93bnJldi54bWxQSwUGAAAAAAQABAD5AAAAjwMAAAAA&#10;">
                  <v:stroke endarrow="open"/>
                </v:line>
                <v:shape id="文本框 15" o:spid="_x0000_s1039" type="#_x0000_t202" style="position:absolute;left:27908;top:5467;width:11741;height:4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rXqcEA&#10;AADbAAAADwAAAGRycy9kb3ducmV2LnhtbERP22oCMRB9F/oPYQq+abYVL2yNUq2CRShe34fNdHdx&#10;M1k20Y1/b4RC3+ZwrjOdB1OJGzWutKzgrZ+AIM6sLjlXcDquexMQziNrrCyTgjs5mM9eOlNMtW15&#10;T7eDz0UMYZeigsL7OpXSZQUZdH1bE0fu1zYGfYRNLnWDbQw3lXxPkpE0WHJsKLCmZUHZ5XA1Cn5o&#10;N1xesnYcksV58PXdhtV4u1Cq+xo+P0B4Cv5f/Ofe6Dh/BM9f4gF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616nBAAAA2wAAAA8AAAAAAAAAAAAAAAAAmAIAAGRycy9kb3du&#10;cmV2LnhtbFBLBQYAAAAABAAEAPUAAACGAwAAAAA=&#10;" stroked="f">
                  <v:fill opacity="0"/>
                  <v:textbox inset="2.61619mm,1.3081mm,2.61619mm,1.3081mm">
                    <w:txbxContent>
                      <w:p w:rsidR="00A6730C" w:rsidRDefault="00A6730C" w:rsidP="00A6730C">
                        <w:pPr>
                          <w:rPr>
                            <w:rFonts w:eastAsia="仿宋_GB2312"/>
                          </w:rPr>
                        </w:pPr>
                      </w:p>
                    </w:txbxContent>
                  </v:textbox>
                </v:shape>
                <v:shape id="文本框 16" o:spid="_x0000_s1040" type="#_x0000_t202" style="position:absolute;left:13525;top:4572;width:11735;height:2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ZyMsEA&#10;AADbAAAADwAAAGRycy9kb3ducmV2LnhtbERP22rCQBB9L/Qflin4Vjet2Eh0lXoDi1Dq7X3ITpNg&#10;djZkV7P+vVso+DaHc53JLJhaXKl1lWUFb/0EBHFudcWFguNh/ToC4TyyxtoyKbiRg9n0+WmCmbYd&#10;7+i694WIIewyVFB632RSurwkg65vG+LI/drWoI+wLaRusYvhppbvSfIhDVYcG0psaFFSft5fjIJv&#10;+hkuznmXhmR+Giy/urBKt3Olei/hcwzCU/AP8b97o+P8FP5+iQfI6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2cjLBAAAA2wAAAA8AAAAAAAAAAAAAAAAAmAIAAGRycy9kb3du&#10;cmV2LnhtbFBLBQYAAAAABAAEAPUAAACGAwAAAAA=&#10;" stroked="f">
                  <v:fill opacity="0"/>
                  <v:textbox inset="2.61619mm,1.3081mm,2.61619mm,1.3081mm">
                    <w:txbxContent>
                      <w:p w:rsidR="00A6730C" w:rsidRDefault="00A6730C" w:rsidP="00A6730C">
                        <w:pPr>
                          <w:ind w:firstLineChars="50" w:firstLine="110"/>
                          <w:rPr>
                            <w:rFonts w:ascii="仿宋_GB2312" w:eastAsia="仿宋_GB2312"/>
                            <w:sz w:val="22"/>
                            <w:szCs w:val="22"/>
                          </w:rPr>
                        </w:pPr>
                      </w:p>
                    </w:txbxContent>
                  </v:textbox>
                </v:shape>
                <v:shape id="任意多边形 17" o:spid="_x0000_s1041" style="position:absolute;left:16097;top:8629;width:1143;height:991;visibility:visible;mso-wrap-style:square;v-text-anchor:top" coordsize="180,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RNCMQA&#10;AADbAAAADwAAAGRycy9kb3ducmV2LnhtbESP0WrDMAxF3wf7B6PBXkbrdGylZHVLKQzGGIU2/QAR&#10;a4nbWA62m2R/Pz0M9iZxr+49Wm8n36mBYnKBDSzmBSjiOljHjYFz9T5bgUoZ2WIXmAz8UILt5v5u&#10;jaUNIx9pOOVGSQinEg20Ofel1qluyWOah55YtO8QPWZZY6NtxFHCfaefi2KpPTqWhhZ72rdUX083&#10;b2DV3Q4v1fhZ4/Hw6r7i7jK4p8qYx4dp9wYq05T/zX/XH1bwBVZ+kQH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kTQjEAAAA2wAAAA8AAAAAAAAAAAAAAAAAmAIAAGRycy9k&#10;b3ducmV2LnhtbFBLBQYAAAAABAAEAPUAAACJAwAAAAA=&#10;" path="m180,c105,65,30,130,,156e" filled="f">
                  <v:stroke endarrow="open"/>
                  <v:path arrowok="t" o:connecttype="custom" o:connectlocs="114300,0;0,99060" o:connectangles="0,0"/>
                </v:shape>
                <v:shape id="文本框 18" o:spid="_x0000_s1042" type="#_x0000_t202" style="position:absolute;left:11715;top:8343;width:11735;height:2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VD28IA&#10;AADbAAAADwAAAGRycy9kb3ducmV2LnhtbERP32vCMBB+F/Y/hBP2ZlM3pq4aZboNFGFMp+9Hc7bF&#10;5lKazGb//SIIvt3H9/Nmi2BqcaHWVZYVDJMUBHFudcWFgsPP52ACwnlkjbVlUvBHDhbzh94MM207&#10;3tFl7wsRQ9hlqKD0vsmkdHlJBl1iG+LInWxr0EfYFlK32MVwU8unNB1JgxXHhhIbWpWUn/e/RsEX&#10;fb+sznk3Duny+Py+6cLHeLtU6rEf3qYgPAV/F9/cax3nv8L1l3iA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pUPbwgAAANsAAAAPAAAAAAAAAAAAAAAAAJgCAABkcnMvZG93&#10;bnJldi54bWxQSwUGAAAAAAQABAD1AAAAhwMAAAAA&#10;" stroked="f">
                  <v:fill opacity="0"/>
                  <v:textbox inset="2.61619mm,1.3081mm,2.61619mm,1.3081mm">
                    <w:txbxContent>
                      <w:p w:rsidR="00A6730C" w:rsidRDefault="00A6730C" w:rsidP="00A6730C">
                        <w:pPr>
                          <w:ind w:firstLineChars="100" w:firstLine="220"/>
                          <w:rPr>
                            <w:rFonts w:ascii="仿宋_GB2312" w:eastAsia="仿宋_GB2312"/>
                            <w:sz w:val="22"/>
                            <w:szCs w:val="22"/>
                          </w:rPr>
                        </w:pPr>
                      </w:p>
                    </w:txbxContent>
                  </v:textbox>
                </v:shape>
                <v:shape id="文本框 19" o:spid="_x0000_s1043" type="#_x0000_t202" style="position:absolute;left:38862;top:13677;width:12573;height:39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0xwLwA&#10;AADbAAAADwAAAGRycy9kb3ducmV2LnhtbERPSwrCMBDdC94hjOBGNFX8VqOooLj1c4CxGdtiMylN&#10;tPX2ZiG4fLz/atOYQrypcrllBcNBBII4sTrnVMHteujPQTiPrLGwTAo+5GCzbrdWGGtb85neF5+K&#10;EMIuRgWZ92UspUsyMugGtiQO3MNWBn2AVSp1hXUIN4UcRdFUGsw5NGRY0j6j5Hl5GQWPU92bLOr7&#10;0d9m5/F0h/nsbj9KdTvNdgnCU+P/4p/7pBW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DDTHAvAAAANsAAAAPAAAAAAAAAAAAAAAAAJgCAABkcnMvZG93bnJldi54&#10;bWxQSwUGAAAAAAQABAD1AAAAgQMAAAAA&#10;" stroked="f">
                  <v:textbox>
                    <w:txbxContent>
                      <w:p w:rsidR="00A6730C" w:rsidRDefault="00A6730C" w:rsidP="00A6730C">
                        <w:pPr>
                          <w:rPr>
                            <w:rFonts w:ascii="仿宋_GB2312" w:eastAsia="仿宋_GB2312"/>
                          </w:rPr>
                        </w:pPr>
                      </w:p>
                    </w:txbxContent>
                  </v:textbox>
                </v:shape>
                <w10:anchorlock/>
              </v:group>
            </w:pict>
          </mc:Fallback>
        </mc:AlternateConten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3</w:t>
      </w: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20</w:t>
      </w:r>
      <w:r w:rsidRPr="00FC2238">
        <w:rPr>
          <w:rFonts w:asciiTheme="minorEastAsia" w:eastAsiaTheme="minorEastAsia" w:hAnsiTheme="minorEastAsia" w:cs="宋体" w:hint="eastAsia"/>
          <w:sz w:val="21"/>
          <w:szCs w:val="21"/>
        </w:rPr>
        <w:t>米运射：球放在</w:t>
      </w:r>
      <w:proofErr w:type="gramStart"/>
      <w:r w:rsidRPr="00FC2238">
        <w:rPr>
          <w:rFonts w:asciiTheme="minorEastAsia" w:eastAsiaTheme="minorEastAsia" w:hAnsiTheme="minorEastAsia" w:cs="宋体" w:hint="eastAsia"/>
          <w:sz w:val="21"/>
          <w:szCs w:val="21"/>
        </w:rPr>
        <w:t>起始线</w:t>
      </w:r>
      <w:proofErr w:type="gramEnd"/>
      <w:r w:rsidRPr="00FC2238">
        <w:rPr>
          <w:rFonts w:asciiTheme="minorEastAsia" w:eastAsiaTheme="minorEastAsia" w:hAnsiTheme="minorEastAsia" w:cs="宋体" w:hint="eastAsia"/>
          <w:sz w:val="21"/>
          <w:szCs w:val="21"/>
        </w:rPr>
        <w:t>上，球动开表，考生运球依次绕过所有标志杆后射门，在球越过球门线瞬间停表。球没有进入球门无成绩（包括球打在球门立柱和横梁上）；漏过</w:t>
      </w:r>
      <w:proofErr w:type="gramStart"/>
      <w:r w:rsidRPr="00FC2238">
        <w:rPr>
          <w:rFonts w:asciiTheme="minorEastAsia" w:eastAsiaTheme="minorEastAsia" w:hAnsiTheme="minorEastAsia" w:cs="宋体" w:hint="eastAsia"/>
          <w:sz w:val="21"/>
          <w:szCs w:val="21"/>
        </w:rPr>
        <w:t>标志杆无成绩</w:t>
      </w:r>
      <w:proofErr w:type="gramEnd"/>
      <w:r w:rsidRPr="00FC2238">
        <w:rPr>
          <w:rFonts w:asciiTheme="minorEastAsia" w:eastAsiaTheme="minorEastAsia" w:hAnsiTheme="minorEastAsia" w:cs="宋体" w:hint="eastAsia"/>
          <w:sz w:val="21"/>
          <w:szCs w:val="21"/>
        </w:rPr>
        <w:t>。每人测</w:t>
      </w:r>
      <w:r w:rsidRPr="00FC2238">
        <w:rPr>
          <w:rFonts w:asciiTheme="minorEastAsia" w:eastAsiaTheme="minorEastAsia" w:hAnsiTheme="minorEastAsia" w:cs="宋体"/>
          <w:sz w:val="21"/>
          <w:szCs w:val="21"/>
        </w:rPr>
        <w:t>2</w:t>
      </w:r>
      <w:r w:rsidRPr="00FC2238">
        <w:rPr>
          <w:rFonts w:asciiTheme="minorEastAsia" w:eastAsiaTheme="minorEastAsia" w:hAnsiTheme="minorEastAsia" w:cs="宋体" w:hint="eastAsia"/>
          <w:sz w:val="21"/>
          <w:szCs w:val="21"/>
        </w:rPr>
        <w:t>次，取最好一次成绩为最后成绩。</w:t>
      </w:r>
    </w:p>
    <w:p w:rsidR="00A6730C" w:rsidRPr="00FC2238" w:rsidRDefault="00A6730C" w:rsidP="00A6730C">
      <w:pPr>
        <w:spacing w:line="360" w:lineRule="auto"/>
        <w:ind w:firstLine="480"/>
        <w:rPr>
          <w:rFonts w:asciiTheme="minorEastAsia" w:eastAsiaTheme="minorEastAsia" w:hAnsiTheme="minorEastAsia" w:cs="宋体"/>
          <w:szCs w:val="21"/>
        </w:rPr>
      </w:pPr>
      <w:r>
        <w:rPr>
          <w:rFonts w:asciiTheme="minorEastAsia" w:eastAsiaTheme="minorEastAsia" w:hAnsiTheme="minorEastAsia" w:cs="宋体"/>
          <w:noProof/>
          <w:szCs w:val="21"/>
        </w:rPr>
        <w:lastRenderedPageBreak/>
        <w:drawing>
          <wp:inline distT="0" distB="0" distL="0" distR="0">
            <wp:extent cx="5047615" cy="2019300"/>
            <wp:effectExtent l="0" t="0" r="635" b="0"/>
            <wp:docPr id="4" name="图片 4" descr="说明: b066f890-2ffd-402c-aed0-56ae8b38bb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b066f890-2ffd-402c-aed0-56ae8b38bba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7615" cy="2019300"/>
                    </a:xfrm>
                    <a:prstGeom prst="rect">
                      <a:avLst/>
                    </a:prstGeom>
                    <a:noFill/>
                    <a:ln>
                      <a:noFill/>
                    </a:ln>
                  </pic:spPr>
                </pic:pic>
              </a:graphicData>
            </a:graphic>
          </wp:inline>
        </w:drawing>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4</w:t>
      </w:r>
      <w:r w:rsidRPr="00FC2238">
        <w:rPr>
          <w:rFonts w:asciiTheme="minorEastAsia" w:eastAsiaTheme="minorEastAsia" w:hAnsiTheme="minorEastAsia" w:cs="宋体" w:hint="eastAsia"/>
          <w:sz w:val="21"/>
          <w:szCs w:val="21"/>
        </w:rPr>
        <w:t>）实战：根据考生人数，将考生分为不同的组（队），分别进行正式场地的比赛或小场地的比赛。</w:t>
      </w:r>
    </w:p>
    <w:p w:rsidR="00A6730C" w:rsidRPr="00FC2238" w:rsidRDefault="00A6730C" w:rsidP="00A6730C">
      <w:pPr>
        <w:spacing w:line="360" w:lineRule="exact"/>
        <w:rPr>
          <w:rFonts w:asciiTheme="minorEastAsia" w:eastAsiaTheme="minorEastAsia" w:hAnsiTheme="minorEastAsia" w:cs="宋体"/>
          <w:bCs/>
          <w:sz w:val="21"/>
          <w:szCs w:val="21"/>
        </w:rPr>
      </w:pPr>
      <w:r w:rsidRPr="00FC2238">
        <w:rPr>
          <w:rFonts w:asciiTheme="minorEastAsia" w:eastAsiaTheme="minorEastAsia" w:hAnsiTheme="minorEastAsia" w:cs="宋体"/>
          <w:bCs/>
          <w:sz w:val="21"/>
          <w:szCs w:val="21"/>
        </w:rPr>
        <w:t>3</w:t>
      </w:r>
      <w:r w:rsidRPr="00FC2238">
        <w:rPr>
          <w:rFonts w:asciiTheme="minorEastAsia" w:eastAsiaTheme="minorEastAsia" w:hAnsiTheme="minorEastAsia" w:cs="宋体" w:hint="eastAsia"/>
          <w:bCs/>
          <w:sz w:val="21"/>
          <w:szCs w:val="21"/>
        </w:rPr>
        <w:t>．评分办法</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1</w:t>
      </w:r>
      <w:r w:rsidRPr="00FC2238">
        <w:rPr>
          <w:rFonts w:asciiTheme="minorEastAsia" w:eastAsiaTheme="minorEastAsia" w:hAnsiTheme="minorEastAsia" w:cs="宋体" w:hint="eastAsia"/>
          <w:sz w:val="21"/>
          <w:szCs w:val="21"/>
        </w:rPr>
        <w:t>）体育技能考核满分为</w:t>
      </w:r>
      <w:r w:rsidRPr="00FC2238">
        <w:rPr>
          <w:rFonts w:asciiTheme="minorEastAsia" w:eastAsiaTheme="minorEastAsia" w:hAnsiTheme="minorEastAsia" w:cs="宋体"/>
          <w:sz w:val="21"/>
          <w:szCs w:val="21"/>
        </w:rPr>
        <w:t xml:space="preserve">100 </w:t>
      </w:r>
      <w:r w:rsidRPr="00FC2238">
        <w:rPr>
          <w:rFonts w:asciiTheme="minorEastAsia" w:eastAsiaTheme="minorEastAsia" w:hAnsiTheme="minorEastAsia" w:cs="宋体" w:hint="eastAsia"/>
          <w:sz w:val="21"/>
          <w:szCs w:val="21"/>
        </w:rPr>
        <w:t>分。</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2</w:t>
      </w: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5—25</w:t>
      </w:r>
      <w:r w:rsidRPr="00FC2238">
        <w:rPr>
          <w:rFonts w:asciiTheme="minorEastAsia" w:eastAsiaTheme="minorEastAsia" w:hAnsiTheme="minorEastAsia" w:cs="宋体" w:hint="eastAsia"/>
          <w:sz w:val="21"/>
          <w:szCs w:val="21"/>
        </w:rPr>
        <w:t>米折返跑、</w:t>
      </w:r>
      <w:proofErr w:type="gramStart"/>
      <w:r w:rsidRPr="00FC2238">
        <w:rPr>
          <w:rFonts w:asciiTheme="minorEastAsia" w:eastAsiaTheme="minorEastAsia" w:hAnsiTheme="minorEastAsia" w:cs="宋体" w:hint="eastAsia"/>
          <w:sz w:val="21"/>
          <w:szCs w:val="21"/>
        </w:rPr>
        <w:t>传准和</w:t>
      </w:r>
      <w:proofErr w:type="gramEnd"/>
      <w:r w:rsidRPr="00FC2238">
        <w:rPr>
          <w:rFonts w:asciiTheme="minorEastAsia" w:eastAsiaTheme="minorEastAsia" w:hAnsiTheme="minorEastAsia" w:cs="宋体"/>
          <w:sz w:val="21"/>
          <w:szCs w:val="21"/>
        </w:rPr>
        <w:t>20</w:t>
      </w:r>
      <w:r w:rsidRPr="00FC2238">
        <w:rPr>
          <w:rFonts w:asciiTheme="minorEastAsia" w:eastAsiaTheme="minorEastAsia" w:hAnsiTheme="minorEastAsia" w:cs="宋体" w:hint="eastAsia"/>
          <w:sz w:val="21"/>
          <w:szCs w:val="21"/>
        </w:rPr>
        <w:t>米运射各占总分</w:t>
      </w:r>
      <w:r w:rsidRPr="00FC2238">
        <w:rPr>
          <w:rFonts w:asciiTheme="minorEastAsia" w:eastAsiaTheme="minorEastAsia" w:hAnsiTheme="minorEastAsia" w:cs="宋体"/>
          <w:sz w:val="21"/>
          <w:szCs w:val="21"/>
        </w:rPr>
        <w:t>20%</w:t>
      </w:r>
      <w:r w:rsidRPr="00FC2238">
        <w:rPr>
          <w:rFonts w:asciiTheme="minorEastAsia" w:eastAsiaTheme="minorEastAsia" w:hAnsiTheme="minorEastAsia" w:cs="宋体" w:hint="eastAsia"/>
          <w:sz w:val="21"/>
          <w:szCs w:val="21"/>
        </w:rPr>
        <w:t>，实战占</w:t>
      </w:r>
      <w:r w:rsidRPr="00FC2238">
        <w:rPr>
          <w:rFonts w:asciiTheme="minorEastAsia" w:eastAsiaTheme="minorEastAsia" w:hAnsiTheme="minorEastAsia" w:cs="宋体"/>
          <w:sz w:val="21"/>
          <w:szCs w:val="21"/>
        </w:rPr>
        <w:t>40%</w:t>
      </w:r>
      <w:r w:rsidRPr="00FC2238">
        <w:rPr>
          <w:rFonts w:asciiTheme="minorEastAsia" w:eastAsiaTheme="minorEastAsia" w:hAnsiTheme="minorEastAsia" w:cs="宋体" w:hint="eastAsia"/>
          <w:sz w:val="21"/>
          <w:szCs w:val="21"/>
        </w:rPr>
        <w:t>。</w:t>
      </w:r>
    </w:p>
    <w:p w:rsidR="00A6730C" w:rsidRPr="00FC2238" w:rsidRDefault="00A6730C" w:rsidP="00A6730C">
      <w:pPr>
        <w:numPr>
          <w:ilvl w:val="0"/>
          <w:numId w:val="1"/>
        </w:numPr>
        <w:autoSpaceDE/>
        <w:autoSpaceDN/>
        <w:adjustRightInd/>
        <w:spacing w:line="360" w:lineRule="exact"/>
        <w:jc w:val="both"/>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实战评分办法：根据考生的技术战术能力、心理素质及比赛作风等方面进行综合评定。所有考生只能穿胶鞋或胶钉足球鞋。</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sz w:val="21"/>
          <w:szCs w:val="21"/>
        </w:rPr>
        <w:t>4</w:t>
      </w:r>
      <w:r w:rsidRPr="00FC2238">
        <w:rPr>
          <w:rFonts w:asciiTheme="minorEastAsia" w:eastAsiaTheme="minorEastAsia" w:hAnsiTheme="minorEastAsia" w:cs="宋体" w:hint="eastAsia"/>
          <w:sz w:val="21"/>
          <w:szCs w:val="21"/>
        </w:rPr>
        <w:t>．考核内容（守门员）</w:t>
      </w:r>
    </w:p>
    <w:p w:rsidR="00A6730C" w:rsidRPr="00FC2238" w:rsidRDefault="00A6730C" w:rsidP="00A6730C">
      <w:pPr>
        <w:spacing w:line="360" w:lineRule="exact"/>
        <w:rPr>
          <w:rFonts w:asciiTheme="minorEastAsia" w:eastAsiaTheme="minorEastAsia" w:hAnsiTheme="minorEastAsia" w:cs="宋体"/>
          <w:bCs/>
          <w:sz w:val="21"/>
          <w:szCs w:val="21"/>
        </w:rPr>
      </w:pPr>
      <w:r w:rsidRPr="00FC2238">
        <w:rPr>
          <w:rFonts w:asciiTheme="minorEastAsia" w:eastAsiaTheme="minorEastAsia" w:hAnsiTheme="minorEastAsia" w:cs="宋体" w:hint="eastAsia"/>
          <w:bCs/>
          <w:sz w:val="21"/>
          <w:szCs w:val="21"/>
        </w:rPr>
        <w:t>（</w:t>
      </w:r>
      <w:r w:rsidRPr="00FC2238">
        <w:rPr>
          <w:rFonts w:asciiTheme="minorEastAsia" w:eastAsiaTheme="minorEastAsia" w:hAnsiTheme="minorEastAsia" w:cs="宋体"/>
          <w:bCs/>
          <w:sz w:val="21"/>
          <w:szCs w:val="21"/>
        </w:rPr>
        <w:t>1</w:t>
      </w:r>
      <w:r w:rsidRPr="00FC2238">
        <w:rPr>
          <w:rFonts w:asciiTheme="minorEastAsia" w:eastAsiaTheme="minorEastAsia" w:hAnsiTheme="minorEastAsia" w:cs="宋体" w:hint="eastAsia"/>
          <w:bCs/>
          <w:sz w:val="21"/>
          <w:szCs w:val="21"/>
        </w:rPr>
        <w:t>）身体素质（立定三级跳）</w:t>
      </w:r>
    </w:p>
    <w:p w:rsidR="00A6730C" w:rsidRPr="00FC2238" w:rsidRDefault="00A6730C" w:rsidP="00A6730C">
      <w:pPr>
        <w:spacing w:line="360" w:lineRule="exact"/>
        <w:rPr>
          <w:rFonts w:asciiTheme="minorEastAsia" w:eastAsiaTheme="minorEastAsia" w:hAnsiTheme="minorEastAsia" w:cs="宋体"/>
          <w:bCs/>
          <w:sz w:val="21"/>
          <w:szCs w:val="21"/>
        </w:rPr>
      </w:pPr>
      <w:r w:rsidRPr="00FC2238">
        <w:rPr>
          <w:rFonts w:asciiTheme="minorEastAsia" w:eastAsiaTheme="minorEastAsia" w:hAnsiTheme="minorEastAsia" w:cs="宋体" w:hint="eastAsia"/>
          <w:bCs/>
          <w:sz w:val="21"/>
          <w:szCs w:val="21"/>
        </w:rPr>
        <w:t>（</w:t>
      </w:r>
      <w:r w:rsidRPr="00FC2238">
        <w:rPr>
          <w:rFonts w:asciiTheme="minorEastAsia" w:eastAsiaTheme="minorEastAsia" w:hAnsiTheme="minorEastAsia" w:cs="宋体"/>
          <w:bCs/>
          <w:sz w:val="21"/>
          <w:szCs w:val="21"/>
        </w:rPr>
        <w:t>2</w:t>
      </w:r>
      <w:r w:rsidRPr="00FC2238">
        <w:rPr>
          <w:rFonts w:asciiTheme="minorEastAsia" w:eastAsiaTheme="minorEastAsia" w:hAnsiTheme="minorEastAsia" w:cs="宋体" w:hint="eastAsia"/>
          <w:bCs/>
          <w:sz w:val="21"/>
          <w:szCs w:val="21"/>
        </w:rPr>
        <w:t>）专项（掷远、踢远、扑接球）</w:t>
      </w:r>
    </w:p>
    <w:p w:rsidR="00A6730C" w:rsidRPr="00FC2238" w:rsidRDefault="00A6730C" w:rsidP="00A6730C">
      <w:pPr>
        <w:spacing w:line="360" w:lineRule="exact"/>
        <w:rPr>
          <w:rFonts w:asciiTheme="minorEastAsia" w:eastAsiaTheme="minorEastAsia" w:hAnsiTheme="minorEastAsia" w:cs="宋体"/>
          <w:bCs/>
          <w:sz w:val="21"/>
          <w:szCs w:val="21"/>
        </w:rPr>
      </w:pPr>
      <w:r w:rsidRPr="00FC2238">
        <w:rPr>
          <w:rFonts w:asciiTheme="minorEastAsia" w:eastAsiaTheme="minorEastAsia" w:hAnsiTheme="minorEastAsia" w:cs="宋体" w:hint="eastAsia"/>
          <w:bCs/>
          <w:sz w:val="21"/>
          <w:szCs w:val="21"/>
        </w:rPr>
        <w:t>（</w:t>
      </w:r>
      <w:r w:rsidRPr="00FC2238">
        <w:rPr>
          <w:rFonts w:asciiTheme="minorEastAsia" w:eastAsiaTheme="minorEastAsia" w:hAnsiTheme="minorEastAsia" w:cs="宋体"/>
          <w:bCs/>
          <w:sz w:val="21"/>
          <w:szCs w:val="21"/>
        </w:rPr>
        <w:t>3</w:t>
      </w:r>
      <w:r w:rsidRPr="00FC2238">
        <w:rPr>
          <w:rFonts w:asciiTheme="minorEastAsia" w:eastAsiaTheme="minorEastAsia" w:hAnsiTheme="minorEastAsia" w:cs="宋体" w:hint="eastAsia"/>
          <w:bCs/>
          <w:sz w:val="21"/>
          <w:szCs w:val="21"/>
        </w:rPr>
        <w:t>）实战</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sz w:val="21"/>
          <w:szCs w:val="21"/>
        </w:rPr>
        <w:t>5</w:t>
      </w:r>
      <w:r w:rsidRPr="00FC2238">
        <w:rPr>
          <w:rFonts w:asciiTheme="minorEastAsia" w:eastAsiaTheme="minorEastAsia" w:hAnsiTheme="minorEastAsia" w:cs="宋体" w:hint="eastAsia"/>
          <w:sz w:val="21"/>
          <w:szCs w:val="21"/>
        </w:rPr>
        <w:t>．考核方法</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1</w:t>
      </w:r>
      <w:r w:rsidRPr="00FC2238">
        <w:rPr>
          <w:rFonts w:asciiTheme="minorEastAsia" w:eastAsiaTheme="minorEastAsia" w:hAnsiTheme="minorEastAsia" w:cs="宋体" w:hint="eastAsia"/>
          <w:sz w:val="21"/>
          <w:szCs w:val="21"/>
        </w:rPr>
        <w:t>）立定三级跳：原地双脚起跳，其它要求如行进间三级跳远。每人两次机会，取最好成绩记录。</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2</w:t>
      </w:r>
      <w:r w:rsidRPr="00FC2238">
        <w:rPr>
          <w:rFonts w:asciiTheme="minorEastAsia" w:eastAsiaTheme="minorEastAsia" w:hAnsiTheme="minorEastAsia" w:cs="宋体" w:hint="eastAsia"/>
          <w:sz w:val="21"/>
          <w:szCs w:val="21"/>
        </w:rPr>
        <w:t>）掷远与踢远：在罚球区线上截取横宽</w:t>
      </w:r>
      <w:r w:rsidRPr="00FC2238">
        <w:rPr>
          <w:rFonts w:asciiTheme="minorEastAsia" w:eastAsiaTheme="minorEastAsia" w:hAnsiTheme="minorEastAsia" w:cs="宋体"/>
          <w:sz w:val="21"/>
          <w:szCs w:val="21"/>
        </w:rPr>
        <w:t>15</w:t>
      </w:r>
      <w:r w:rsidRPr="00FC2238">
        <w:rPr>
          <w:rFonts w:asciiTheme="minorEastAsia" w:eastAsiaTheme="minorEastAsia" w:hAnsiTheme="minorEastAsia" w:cs="宋体" w:hint="eastAsia"/>
          <w:sz w:val="21"/>
          <w:szCs w:val="21"/>
        </w:rPr>
        <w:t>米为测试场地的宽度，在横线的两个端点分别向场内划两条与边线平行的直线，并标出距离数，此两条线的纵长为</w:t>
      </w:r>
      <w:r w:rsidRPr="00FC2238">
        <w:rPr>
          <w:rFonts w:asciiTheme="minorEastAsia" w:eastAsiaTheme="minorEastAsia" w:hAnsiTheme="minorEastAsia" w:cs="宋体"/>
          <w:sz w:val="21"/>
          <w:szCs w:val="21"/>
        </w:rPr>
        <w:t>60</w:t>
      </w:r>
      <w:r w:rsidRPr="00FC2238">
        <w:rPr>
          <w:rFonts w:asciiTheme="minorEastAsia" w:eastAsiaTheme="minorEastAsia" w:hAnsiTheme="minorEastAsia" w:cs="宋体" w:hint="eastAsia"/>
          <w:sz w:val="21"/>
          <w:szCs w:val="21"/>
        </w:rPr>
        <w:t>米以上。先采用手掷远，然后用脚发球踢远。每人用手发球掷远二次，用脚发球踢远（采用踢凌空球、反弹球、定位球等方法不限）二次。手发球和脚发球各取其中最好一次成绩相加作为考生最后成绩。</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3</w:t>
      </w:r>
      <w:r w:rsidRPr="00FC2238">
        <w:rPr>
          <w:rFonts w:asciiTheme="minorEastAsia" w:eastAsiaTheme="minorEastAsia" w:hAnsiTheme="minorEastAsia" w:cs="宋体" w:hint="eastAsia"/>
          <w:sz w:val="21"/>
          <w:szCs w:val="21"/>
        </w:rPr>
        <w:t>）扑接球：考生守门，扑接从位于罚球区线外射来的</w:t>
      </w:r>
      <w:r w:rsidRPr="00FC2238">
        <w:rPr>
          <w:rFonts w:asciiTheme="minorEastAsia" w:eastAsiaTheme="minorEastAsia" w:hAnsiTheme="minorEastAsia" w:cs="宋体"/>
          <w:sz w:val="21"/>
          <w:szCs w:val="21"/>
        </w:rPr>
        <w:t>10</w:t>
      </w:r>
      <w:r w:rsidRPr="00FC2238">
        <w:rPr>
          <w:rFonts w:asciiTheme="minorEastAsia" w:eastAsiaTheme="minorEastAsia" w:hAnsiTheme="minorEastAsia" w:cs="宋体" w:hint="eastAsia"/>
          <w:sz w:val="21"/>
          <w:szCs w:val="21"/>
        </w:rPr>
        <w:t>个球。由</w:t>
      </w:r>
      <w:r w:rsidRPr="00FC2238">
        <w:rPr>
          <w:rFonts w:asciiTheme="minorEastAsia" w:eastAsiaTheme="minorEastAsia" w:hAnsiTheme="minorEastAsia" w:cs="宋体"/>
          <w:sz w:val="21"/>
          <w:szCs w:val="21"/>
        </w:rPr>
        <w:t>3</w:t>
      </w: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5</w:t>
      </w:r>
      <w:r w:rsidRPr="00FC2238">
        <w:rPr>
          <w:rFonts w:asciiTheme="minorEastAsia" w:eastAsiaTheme="minorEastAsia" w:hAnsiTheme="minorEastAsia" w:cs="宋体" w:hint="eastAsia"/>
          <w:sz w:val="21"/>
          <w:szCs w:val="21"/>
        </w:rPr>
        <w:t>个考评员对其技术技能进行评定。取平均分为最后得分。成绩优者名次列前。</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（四）实战：根据考生人数，将考生分在不同的组（队）中，分别进行正式场地的比赛或小场地的比赛。</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sz w:val="21"/>
          <w:szCs w:val="21"/>
        </w:rPr>
        <w:t>6</w:t>
      </w:r>
      <w:r w:rsidRPr="00FC2238">
        <w:rPr>
          <w:rFonts w:asciiTheme="minorEastAsia" w:eastAsiaTheme="minorEastAsia" w:hAnsiTheme="minorEastAsia" w:cs="宋体" w:hint="eastAsia"/>
          <w:sz w:val="21"/>
          <w:szCs w:val="21"/>
        </w:rPr>
        <w:t>．评分办法</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1</w:t>
      </w:r>
      <w:r w:rsidRPr="00FC2238">
        <w:rPr>
          <w:rFonts w:asciiTheme="minorEastAsia" w:eastAsiaTheme="minorEastAsia" w:hAnsiTheme="minorEastAsia" w:cs="宋体" w:hint="eastAsia"/>
          <w:sz w:val="21"/>
          <w:szCs w:val="21"/>
        </w:rPr>
        <w:t>）体育技能考核满分为</w:t>
      </w:r>
      <w:r w:rsidRPr="00FC2238">
        <w:rPr>
          <w:rFonts w:asciiTheme="minorEastAsia" w:eastAsiaTheme="minorEastAsia" w:hAnsiTheme="minorEastAsia" w:cs="宋体"/>
          <w:sz w:val="21"/>
          <w:szCs w:val="21"/>
        </w:rPr>
        <w:t>100</w:t>
      </w:r>
      <w:r w:rsidRPr="00FC2238">
        <w:rPr>
          <w:rFonts w:asciiTheme="minorEastAsia" w:eastAsiaTheme="minorEastAsia" w:hAnsiTheme="minorEastAsia" w:cs="宋体" w:hint="eastAsia"/>
          <w:sz w:val="21"/>
          <w:szCs w:val="21"/>
        </w:rPr>
        <w:t>分。</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2</w:t>
      </w:r>
      <w:r w:rsidRPr="00FC2238">
        <w:rPr>
          <w:rFonts w:asciiTheme="minorEastAsia" w:eastAsiaTheme="minorEastAsia" w:hAnsiTheme="minorEastAsia" w:cs="宋体" w:hint="eastAsia"/>
          <w:sz w:val="21"/>
          <w:szCs w:val="21"/>
        </w:rPr>
        <w:t>）立定三级跳、掷远</w:t>
      </w:r>
      <w:proofErr w:type="gramStart"/>
      <w:r w:rsidRPr="00FC2238">
        <w:rPr>
          <w:rFonts w:asciiTheme="minorEastAsia" w:eastAsiaTheme="minorEastAsia" w:hAnsiTheme="minorEastAsia" w:cs="宋体" w:hint="eastAsia"/>
          <w:sz w:val="21"/>
          <w:szCs w:val="21"/>
        </w:rPr>
        <w:t>与踢远以及</w:t>
      </w:r>
      <w:proofErr w:type="gramEnd"/>
      <w:r w:rsidRPr="00FC2238">
        <w:rPr>
          <w:rFonts w:asciiTheme="minorEastAsia" w:eastAsiaTheme="minorEastAsia" w:hAnsiTheme="minorEastAsia" w:cs="宋体" w:hint="eastAsia"/>
          <w:sz w:val="21"/>
          <w:szCs w:val="21"/>
        </w:rPr>
        <w:t>扑接球各占总分</w:t>
      </w:r>
      <w:r w:rsidRPr="00FC2238">
        <w:rPr>
          <w:rFonts w:asciiTheme="minorEastAsia" w:eastAsiaTheme="minorEastAsia" w:hAnsiTheme="minorEastAsia" w:cs="宋体"/>
          <w:sz w:val="21"/>
          <w:szCs w:val="21"/>
        </w:rPr>
        <w:t>20%</w:t>
      </w:r>
      <w:r w:rsidRPr="00FC2238">
        <w:rPr>
          <w:rFonts w:asciiTheme="minorEastAsia" w:eastAsiaTheme="minorEastAsia" w:hAnsiTheme="minorEastAsia" w:cs="宋体" w:hint="eastAsia"/>
          <w:sz w:val="21"/>
          <w:szCs w:val="21"/>
        </w:rPr>
        <w:t>，实战占</w:t>
      </w:r>
      <w:r w:rsidRPr="00FC2238">
        <w:rPr>
          <w:rFonts w:asciiTheme="minorEastAsia" w:eastAsiaTheme="minorEastAsia" w:hAnsiTheme="minorEastAsia" w:cs="宋体"/>
          <w:sz w:val="21"/>
          <w:szCs w:val="21"/>
        </w:rPr>
        <w:t>40%</w:t>
      </w:r>
      <w:r w:rsidRPr="00FC2238">
        <w:rPr>
          <w:rFonts w:asciiTheme="minorEastAsia" w:eastAsiaTheme="minorEastAsia" w:hAnsiTheme="minorEastAsia" w:cs="宋体" w:hint="eastAsia"/>
          <w:sz w:val="21"/>
          <w:szCs w:val="21"/>
        </w:rPr>
        <w:t>。</w:t>
      </w:r>
    </w:p>
    <w:p w:rsidR="00A6730C" w:rsidRPr="00FC2238" w:rsidRDefault="00A6730C" w:rsidP="00A6730C">
      <w:pPr>
        <w:spacing w:line="360" w:lineRule="exact"/>
        <w:rPr>
          <w:rFonts w:asciiTheme="minorEastAsia" w:eastAsiaTheme="minorEastAsia" w:hAnsiTheme="minorEastAsia" w:cs="宋体"/>
          <w:b/>
          <w:bCs/>
          <w:sz w:val="21"/>
          <w:szCs w:val="21"/>
        </w:rPr>
      </w:pPr>
      <w:r w:rsidRPr="00FC2238">
        <w:rPr>
          <w:rFonts w:asciiTheme="minorEastAsia" w:eastAsiaTheme="minorEastAsia" w:hAnsiTheme="minorEastAsia" w:cs="宋体" w:hint="eastAsia"/>
          <w:b/>
          <w:bCs/>
          <w:sz w:val="21"/>
          <w:szCs w:val="21"/>
        </w:rPr>
        <w:t>（三）篮球</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sz w:val="21"/>
          <w:szCs w:val="21"/>
        </w:rPr>
        <w:lastRenderedPageBreak/>
        <w:t>1</w:t>
      </w:r>
      <w:r w:rsidRPr="00FC2238">
        <w:rPr>
          <w:rFonts w:asciiTheme="minorEastAsia" w:eastAsiaTheme="minorEastAsia" w:hAnsiTheme="minorEastAsia" w:cs="宋体" w:hint="eastAsia"/>
          <w:sz w:val="21"/>
          <w:szCs w:val="21"/>
        </w:rPr>
        <w:t>．考核内容</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1</w:t>
      </w:r>
      <w:r w:rsidRPr="00FC2238">
        <w:rPr>
          <w:rFonts w:asciiTheme="minorEastAsia" w:eastAsiaTheme="minorEastAsia" w:hAnsiTheme="minorEastAsia" w:cs="宋体" w:hint="eastAsia"/>
          <w:sz w:val="21"/>
          <w:szCs w:val="21"/>
        </w:rPr>
        <w:t>）助跑摸高（男女必测）、原地</w:t>
      </w:r>
      <w:proofErr w:type="gramStart"/>
      <w:r w:rsidRPr="00FC2238">
        <w:rPr>
          <w:rFonts w:asciiTheme="minorEastAsia" w:eastAsiaTheme="minorEastAsia" w:hAnsiTheme="minorEastAsia" w:cs="宋体" w:hint="eastAsia"/>
          <w:sz w:val="21"/>
          <w:szCs w:val="21"/>
        </w:rPr>
        <w:t>五连纵跳摸高</w:t>
      </w:r>
      <w:proofErr w:type="gramEnd"/>
      <w:r w:rsidRPr="00FC2238">
        <w:rPr>
          <w:rFonts w:asciiTheme="minorEastAsia" w:eastAsiaTheme="minorEastAsia" w:hAnsiTheme="minorEastAsia" w:cs="宋体" w:hint="eastAsia"/>
          <w:sz w:val="21"/>
          <w:szCs w:val="21"/>
        </w:rPr>
        <w:t>（限男子）</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2</w:t>
      </w:r>
      <w:r w:rsidRPr="00FC2238">
        <w:rPr>
          <w:rFonts w:asciiTheme="minorEastAsia" w:eastAsiaTheme="minorEastAsia" w:hAnsiTheme="minorEastAsia" w:cs="宋体" w:hint="eastAsia"/>
          <w:sz w:val="21"/>
          <w:szCs w:val="21"/>
        </w:rPr>
        <w:t>）全场运球三点变线上篮、投篮</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3</w:t>
      </w:r>
      <w:r w:rsidRPr="00FC2238">
        <w:rPr>
          <w:rFonts w:asciiTheme="minorEastAsia" w:eastAsiaTheme="minorEastAsia" w:hAnsiTheme="minorEastAsia" w:cs="宋体" w:hint="eastAsia"/>
          <w:sz w:val="21"/>
          <w:szCs w:val="21"/>
        </w:rPr>
        <w:t>）实战</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sz w:val="21"/>
          <w:szCs w:val="21"/>
        </w:rPr>
        <w:t>2</w:t>
      </w:r>
      <w:r w:rsidRPr="00FC2238">
        <w:rPr>
          <w:rFonts w:asciiTheme="minorEastAsia" w:eastAsiaTheme="minorEastAsia" w:hAnsiTheme="minorEastAsia" w:cs="宋体" w:hint="eastAsia"/>
          <w:sz w:val="21"/>
          <w:szCs w:val="21"/>
        </w:rPr>
        <w:t>．考核方法</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1</w:t>
      </w:r>
      <w:r w:rsidRPr="00FC2238">
        <w:rPr>
          <w:rFonts w:asciiTheme="minorEastAsia" w:eastAsiaTheme="minorEastAsia" w:hAnsiTheme="minorEastAsia" w:cs="宋体" w:hint="eastAsia"/>
          <w:sz w:val="21"/>
          <w:szCs w:val="21"/>
        </w:rPr>
        <w:t>）助跑摸高、原地</w:t>
      </w:r>
      <w:proofErr w:type="gramStart"/>
      <w:r w:rsidRPr="00FC2238">
        <w:rPr>
          <w:rFonts w:asciiTheme="minorEastAsia" w:eastAsiaTheme="minorEastAsia" w:hAnsiTheme="minorEastAsia" w:cs="宋体" w:hint="eastAsia"/>
          <w:sz w:val="21"/>
          <w:szCs w:val="21"/>
        </w:rPr>
        <w:t>五连纵跳摸高</w:t>
      </w:r>
      <w:proofErr w:type="gramEnd"/>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助跑摸高考核方法：助跑单脚跳起摸高，以摸高的</w:t>
      </w:r>
      <w:proofErr w:type="gramStart"/>
      <w:r w:rsidRPr="00FC2238">
        <w:rPr>
          <w:rFonts w:asciiTheme="minorEastAsia" w:eastAsiaTheme="minorEastAsia" w:hAnsiTheme="minorEastAsia" w:cs="宋体" w:hint="eastAsia"/>
          <w:sz w:val="21"/>
          <w:szCs w:val="21"/>
        </w:rPr>
        <w:t>最</w:t>
      </w:r>
      <w:proofErr w:type="gramEnd"/>
      <w:r w:rsidRPr="00FC2238">
        <w:rPr>
          <w:rFonts w:asciiTheme="minorEastAsia" w:eastAsiaTheme="minorEastAsia" w:hAnsiTheme="minorEastAsia" w:cs="宋体" w:hint="eastAsia"/>
          <w:sz w:val="21"/>
          <w:szCs w:val="21"/>
        </w:rPr>
        <w:t>高度计分，每人做两次，</w:t>
      </w:r>
      <w:proofErr w:type="gramStart"/>
      <w:r w:rsidRPr="00FC2238">
        <w:rPr>
          <w:rFonts w:asciiTheme="minorEastAsia" w:eastAsiaTheme="minorEastAsia" w:hAnsiTheme="minorEastAsia" w:cs="宋体" w:hint="eastAsia"/>
          <w:sz w:val="21"/>
          <w:szCs w:val="21"/>
        </w:rPr>
        <w:t>计其中</w:t>
      </w:r>
      <w:proofErr w:type="gramEnd"/>
      <w:r w:rsidRPr="00FC2238">
        <w:rPr>
          <w:rFonts w:asciiTheme="minorEastAsia" w:eastAsiaTheme="minorEastAsia" w:hAnsiTheme="minorEastAsia" w:cs="宋体" w:hint="eastAsia"/>
          <w:sz w:val="21"/>
          <w:szCs w:val="21"/>
        </w:rPr>
        <w:t>一次最佳成绩；原地</w:t>
      </w:r>
      <w:proofErr w:type="gramStart"/>
      <w:r w:rsidRPr="00FC2238">
        <w:rPr>
          <w:rFonts w:asciiTheme="minorEastAsia" w:eastAsiaTheme="minorEastAsia" w:hAnsiTheme="minorEastAsia" w:cs="宋体" w:hint="eastAsia"/>
          <w:sz w:val="21"/>
          <w:szCs w:val="21"/>
        </w:rPr>
        <w:t>五连纵跳摸高</w:t>
      </w:r>
      <w:proofErr w:type="gramEnd"/>
      <w:r w:rsidRPr="00FC2238">
        <w:rPr>
          <w:rFonts w:asciiTheme="minorEastAsia" w:eastAsiaTheme="minorEastAsia" w:hAnsiTheme="minorEastAsia" w:cs="宋体" w:hint="eastAsia"/>
          <w:sz w:val="21"/>
          <w:szCs w:val="21"/>
        </w:rPr>
        <w:t>考核方法：双脚原地连续起跳五次，</w:t>
      </w:r>
      <w:proofErr w:type="gramStart"/>
      <w:r w:rsidRPr="00FC2238">
        <w:rPr>
          <w:rFonts w:asciiTheme="minorEastAsia" w:eastAsiaTheme="minorEastAsia" w:hAnsiTheme="minorEastAsia" w:cs="宋体" w:hint="eastAsia"/>
          <w:sz w:val="21"/>
          <w:szCs w:val="21"/>
        </w:rPr>
        <w:t>取最高</w:t>
      </w:r>
      <w:proofErr w:type="gramEnd"/>
      <w:r w:rsidRPr="00FC2238">
        <w:rPr>
          <w:rFonts w:asciiTheme="minorEastAsia" w:eastAsiaTheme="minorEastAsia" w:hAnsiTheme="minorEastAsia" w:cs="宋体" w:hint="eastAsia"/>
          <w:sz w:val="21"/>
          <w:szCs w:val="21"/>
        </w:rPr>
        <w:t>成绩。</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2</w:t>
      </w:r>
      <w:r w:rsidRPr="00FC2238">
        <w:rPr>
          <w:rFonts w:asciiTheme="minorEastAsia" w:eastAsiaTheme="minorEastAsia" w:hAnsiTheme="minorEastAsia" w:cs="宋体" w:hint="eastAsia"/>
          <w:sz w:val="21"/>
          <w:szCs w:val="21"/>
        </w:rPr>
        <w:t>）全场运球三点变线上篮</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在两个罚球线及中圈边放一竖竿，学生自端线与左侧三秒区线交接处开始，绕三竿上篮，必须投进，回来线路相同，来回共两次。每人做两次，</w:t>
      </w:r>
      <w:proofErr w:type="gramStart"/>
      <w:r w:rsidRPr="00FC2238">
        <w:rPr>
          <w:rFonts w:asciiTheme="minorEastAsia" w:eastAsiaTheme="minorEastAsia" w:hAnsiTheme="minorEastAsia" w:cs="宋体" w:hint="eastAsia"/>
          <w:sz w:val="21"/>
          <w:szCs w:val="21"/>
        </w:rPr>
        <w:t>计其中</w:t>
      </w:r>
      <w:proofErr w:type="gramEnd"/>
      <w:r w:rsidRPr="00FC2238">
        <w:rPr>
          <w:rFonts w:asciiTheme="minorEastAsia" w:eastAsiaTheme="minorEastAsia" w:hAnsiTheme="minorEastAsia" w:cs="宋体" w:hint="eastAsia"/>
          <w:sz w:val="21"/>
          <w:szCs w:val="21"/>
        </w:rPr>
        <w:t>一次最佳成绩。图示：</w:t>
      </w:r>
    </w:p>
    <w:p w:rsidR="00A6730C" w:rsidRPr="00FC2238" w:rsidRDefault="00A6730C" w:rsidP="00A6730C">
      <w:pPr>
        <w:spacing w:line="396" w:lineRule="auto"/>
        <w:ind w:firstLineChars="250" w:firstLine="600"/>
        <w:rPr>
          <w:rFonts w:asciiTheme="minorEastAsia" w:eastAsiaTheme="minorEastAsia" w:hAnsiTheme="minorEastAsia" w:cs="宋体"/>
          <w:szCs w:val="21"/>
        </w:rPr>
      </w:pPr>
      <w:r>
        <w:rPr>
          <w:rFonts w:asciiTheme="minorEastAsia" w:eastAsiaTheme="minorEastAsia" w:hAnsiTheme="minorEastAsia" w:cs="宋体"/>
          <w:noProof/>
          <w:szCs w:val="21"/>
        </w:rPr>
        <w:drawing>
          <wp:inline distT="0" distB="0" distL="0" distR="0">
            <wp:extent cx="4067175" cy="4074795"/>
            <wp:effectExtent l="0" t="0" r="9525"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7175" cy="4074795"/>
                    </a:xfrm>
                    <a:prstGeom prst="rect">
                      <a:avLst/>
                    </a:prstGeom>
                    <a:noFill/>
                    <a:ln>
                      <a:noFill/>
                    </a:ln>
                  </pic:spPr>
                </pic:pic>
              </a:graphicData>
            </a:graphic>
          </wp:inline>
        </w:drawing>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要求：连续运球，到变线点必须变向换手运球；</w:t>
      </w:r>
      <w:proofErr w:type="gramStart"/>
      <w:r w:rsidRPr="00FC2238">
        <w:rPr>
          <w:rFonts w:asciiTheme="minorEastAsia" w:eastAsiaTheme="minorEastAsia" w:hAnsiTheme="minorEastAsia" w:cs="宋体" w:hint="eastAsia"/>
          <w:sz w:val="21"/>
          <w:szCs w:val="21"/>
        </w:rPr>
        <w:t>不得远推运球</w:t>
      </w:r>
      <w:proofErr w:type="gramEnd"/>
      <w:r w:rsidRPr="00FC2238">
        <w:rPr>
          <w:rFonts w:asciiTheme="minorEastAsia" w:eastAsiaTheme="minorEastAsia" w:hAnsiTheme="minorEastAsia" w:cs="宋体" w:hint="eastAsia"/>
          <w:sz w:val="21"/>
          <w:szCs w:val="21"/>
        </w:rPr>
        <w:t>上篮，不允许带球走、两次运球、携带球；必须投中篮后，才能继续运球，投不中要继续再投，直到投中，投篮的手（左手或右手投）不加限制。</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3</w:t>
      </w:r>
      <w:r w:rsidRPr="00FC2238">
        <w:rPr>
          <w:rFonts w:asciiTheme="minorEastAsia" w:eastAsiaTheme="minorEastAsia" w:hAnsiTheme="minorEastAsia" w:cs="宋体" w:hint="eastAsia"/>
          <w:sz w:val="21"/>
          <w:szCs w:val="21"/>
        </w:rPr>
        <w:t>）投篮（三分线外）</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考生在</w:t>
      </w:r>
      <w:r w:rsidRPr="00FC2238">
        <w:rPr>
          <w:rFonts w:asciiTheme="minorEastAsia" w:eastAsiaTheme="minorEastAsia" w:hAnsiTheme="minorEastAsia" w:cs="宋体"/>
          <w:sz w:val="21"/>
          <w:szCs w:val="21"/>
        </w:rPr>
        <w:t>3</w:t>
      </w:r>
      <w:r w:rsidRPr="00FC2238">
        <w:rPr>
          <w:rFonts w:asciiTheme="minorEastAsia" w:eastAsiaTheme="minorEastAsia" w:hAnsiTheme="minorEastAsia" w:cs="宋体" w:hint="eastAsia"/>
          <w:sz w:val="21"/>
          <w:szCs w:val="21"/>
        </w:rPr>
        <w:t>分线外投篮，投篮后自己抢篮板球，再运至三分线外投篮，时间</w:t>
      </w:r>
      <w:r w:rsidRPr="00FC2238">
        <w:rPr>
          <w:rFonts w:asciiTheme="minorEastAsia" w:eastAsiaTheme="minorEastAsia" w:hAnsiTheme="minorEastAsia" w:cs="宋体"/>
          <w:sz w:val="21"/>
          <w:szCs w:val="21"/>
        </w:rPr>
        <w:t>1</w:t>
      </w:r>
      <w:r w:rsidRPr="00FC2238">
        <w:rPr>
          <w:rFonts w:asciiTheme="minorEastAsia" w:eastAsiaTheme="minorEastAsia" w:hAnsiTheme="minorEastAsia" w:cs="宋体" w:hint="eastAsia"/>
          <w:sz w:val="21"/>
          <w:szCs w:val="21"/>
        </w:rPr>
        <w:t>分钟。</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要求：投篮时</w:t>
      </w:r>
      <w:proofErr w:type="gramStart"/>
      <w:r w:rsidRPr="00FC2238">
        <w:rPr>
          <w:rFonts w:asciiTheme="minorEastAsia" w:eastAsiaTheme="minorEastAsia" w:hAnsiTheme="minorEastAsia" w:cs="宋体" w:hint="eastAsia"/>
          <w:sz w:val="21"/>
          <w:szCs w:val="21"/>
        </w:rPr>
        <w:t>不得踏线或</w:t>
      </w:r>
      <w:proofErr w:type="gramEnd"/>
      <w:r w:rsidRPr="00FC2238">
        <w:rPr>
          <w:rFonts w:asciiTheme="minorEastAsia" w:eastAsiaTheme="minorEastAsia" w:hAnsiTheme="minorEastAsia" w:cs="宋体" w:hint="eastAsia"/>
          <w:sz w:val="21"/>
          <w:szCs w:val="21"/>
        </w:rPr>
        <w:t>过线，不得带球跑，违者投中无效。</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lastRenderedPageBreak/>
        <w:t>注：身高</w:t>
      </w:r>
      <w:r w:rsidRPr="00FC2238">
        <w:rPr>
          <w:rFonts w:asciiTheme="minorEastAsia" w:eastAsiaTheme="minorEastAsia" w:hAnsiTheme="minorEastAsia" w:cs="宋体"/>
          <w:sz w:val="21"/>
          <w:szCs w:val="21"/>
        </w:rPr>
        <w:t>195cm</w:t>
      </w:r>
      <w:r w:rsidRPr="00FC2238">
        <w:rPr>
          <w:rFonts w:asciiTheme="minorEastAsia" w:eastAsiaTheme="minorEastAsia" w:hAnsiTheme="minorEastAsia" w:cs="宋体" w:hint="eastAsia"/>
          <w:sz w:val="21"/>
          <w:szCs w:val="21"/>
        </w:rPr>
        <w:t>以上运动员投篮线为</w:t>
      </w:r>
      <w:r w:rsidRPr="00FC2238">
        <w:rPr>
          <w:rFonts w:asciiTheme="minorEastAsia" w:eastAsiaTheme="minorEastAsia" w:hAnsiTheme="minorEastAsia" w:cs="宋体"/>
          <w:sz w:val="21"/>
          <w:szCs w:val="21"/>
        </w:rPr>
        <w:t>6.25</w:t>
      </w:r>
      <w:r w:rsidRPr="00FC2238">
        <w:rPr>
          <w:rFonts w:asciiTheme="minorEastAsia" w:eastAsiaTheme="minorEastAsia" w:hAnsiTheme="minorEastAsia" w:cs="宋体" w:hint="eastAsia"/>
          <w:sz w:val="21"/>
          <w:szCs w:val="21"/>
        </w:rPr>
        <w:t>米，</w:t>
      </w:r>
      <w:r w:rsidRPr="00FC2238">
        <w:rPr>
          <w:rFonts w:asciiTheme="minorEastAsia" w:eastAsiaTheme="minorEastAsia" w:hAnsiTheme="minorEastAsia" w:cs="宋体"/>
          <w:sz w:val="21"/>
          <w:szCs w:val="21"/>
        </w:rPr>
        <w:t>195cm</w:t>
      </w:r>
      <w:r w:rsidRPr="00FC2238">
        <w:rPr>
          <w:rFonts w:asciiTheme="minorEastAsia" w:eastAsiaTheme="minorEastAsia" w:hAnsiTheme="minorEastAsia" w:cs="宋体" w:hint="eastAsia"/>
          <w:sz w:val="21"/>
          <w:szCs w:val="21"/>
        </w:rPr>
        <w:t>以下运动员投篮线为</w:t>
      </w:r>
      <w:r w:rsidRPr="00FC2238">
        <w:rPr>
          <w:rFonts w:asciiTheme="minorEastAsia" w:eastAsiaTheme="minorEastAsia" w:hAnsiTheme="minorEastAsia" w:cs="宋体"/>
          <w:sz w:val="21"/>
          <w:szCs w:val="21"/>
        </w:rPr>
        <w:t>6.75</w:t>
      </w:r>
      <w:r w:rsidRPr="00FC2238">
        <w:rPr>
          <w:rFonts w:asciiTheme="minorEastAsia" w:eastAsiaTheme="minorEastAsia" w:hAnsiTheme="minorEastAsia" w:cs="宋体" w:hint="eastAsia"/>
          <w:sz w:val="21"/>
          <w:szCs w:val="21"/>
        </w:rPr>
        <w:t>米。</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4</w:t>
      </w:r>
      <w:r w:rsidRPr="00FC2238">
        <w:rPr>
          <w:rFonts w:asciiTheme="minorEastAsia" w:eastAsiaTheme="minorEastAsia" w:hAnsiTheme="minorEastAsia" w:cs="宋体" w:hint="eastAsia"/>
          <w:sz w:val="21"/>
          <w:szCs w:val="21"/>
        </w:rPr>
        <w:t>）分组比赛</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根据考生人数，进行全场或半场的编队比赛，采用半场人盯人防守，考核其技术</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和战术的运用能力。对能力较强的学生，可再进行一轮比赛，每场比赛时间要以能够全部观察了解每个考生的情况而定，评定的内容有：</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①个人攻防能力：观察进攻技术运用的合理性和熟练程度。重点看投篮、突破和传接球。</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②防守能力：观察个人防守和协同防守能力。</w:t>
      </w:r>
      <w:r w:rsidRPr="00FC2238">
        <w:rPr>
          <w:rFonts w:asciiTheme="minorEastAsia" w:eastAsiaTheme="minorEastAsia" w:hAnsiTheme="minorEastAsia" w:cs="宋体"/>
          <w:sz w:val="21"/>
          <w:szCs w:val="21"/>
        </w:rPr>
        <w:tab/>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③战术意识：观察全场比赛中攻守转换速度、快攻意识和个人战术行动的能力。</w:t>
      </w:r>
    </w:p>
    <w:p w:rsidR="00A6730C" w:rsidRPr="00FC2238" w:rsidRDefault="00A6730C" w:rsidP="00A6730C">
      <w:pPr>
        <w:spacing w:line="360" w:lineRule="exact"/>
        <w:rPr>
          <w:rFonts w:asciiTheme="minorEastAsia" w:eastAsiaTheme="minorEastAsia" w:hAnsiTheme="minorEastAsia" w:cs="宋体"/>
          <w:bCs/>
          <w:sz w:val="21"/>
          <w:szCs w:val="21"/>
        </w:rPr>
      </w:pPr>
      <w:r w:rsidRPr="00FC2238">
        <w:rPr>
          <w:rFonts w:asciiTheme="minorEastAsia" w:eastAsiaTheme="minorEastAsia" w:hAnsiTheme="minorEastAsia" w:cs="宋体"/>
          <w:bCs/>
          <w:sz w:val="21"/>
          <w:szCs w:val="21"/>
        </w:rPr>
        <w:t>3</w:t>
      </w:r>
      <w:r w:rsidRPr="00FC2238">
        <w:rPr>
          <w:rFonts w:asciiTheme="minorEastAsia" w:eastAsiaTheme="minorEastAsia" w:hAnsiTheme="minorEastAsia" w:cs="宋体" w:hint="eastAsia"/>
          <w:bCs/>
          <w:sz w:val="21"/>
          <w:szCs w:val="21"/>
        </w:rPr>
        <w:t>．评分办法</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1</w:t>
      </w:r>
      <w:r w:rsidRPr="00FC2238">
        <w:rPr>
          <w:rFonts w:asciiTheme="minorEastAsia" w:eastAsiaTheme="minorEastAsia" w:hAnsiTheme="minorEastAsia" w:cs="宋体" w:hint="eastAsia"/>
          <w:sz w:val="21"/>
          <w:szCs w:val="21"/>
        </w:rPr>
        <w:t>）体育技能考核满分为</w:t>
      </w:r>
      <w:r w:rsidRPr="00FC2238">
        <w:rPr>
          <w:rFonts w:asciiTheme="minorEastAsia" w:eastAsiaTheme="minorEastAsia" w:hAnsiTheme="minorEastAsia" w:cs="宋体"/>
          <w:sz w:val="21"/>
          <w:szCs w:val="21"/>
        </w:rPr>
        <w:t>100</w:t>
      </w:r>
      <w:r w:rsidRPr="00FC2238">
        <w:rPr>
          <w:rFonts w:asciiTheme="minorEastAsia" w:eastAsiaTheme="minorEastAsia" w:hAnsiTheme="minorEastAsia" w:cs="宋体" w:hint="eastAsia"/>
          <w:sz w:val="21"/>
          <w:szCs w:val="21"/>
        </w:rPr>
        <w:t>分，。</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2</w:t>
      </w:r>
      <w:r w:rsidRPr="00FC2238">
        <w:rPr>
          <w:rFonts w:asciiTheme="minorEastAsia" w:eastAsiaTheme="minorEastAsia" w:hAnsiTheme="minorEastAsia" w:cs="宋体" w:hint="eastAsia"/>
          <w:sz w:val="21"/>
          <w:szCs w:val="21"/>
        </w:rPr>
        <w:t>）各项所占分值</w:t>
      </w:r>
    </w:p>
    <w:p w:rsidR="00A6730C" w:rsidRPr="00FC2238" w:rsidRDefault="00A6730C" w:rsidP="00A6730C">
      <w:pPr>
        <w:spacing w:line="360" w:lineRule="exact"/>
        <w:ind w:firstLineChars="300" w:firstLine="630"/>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①实战占总分</w:t>
      </w:r>
      <w:r w:rsidRPr="00FC2238">
        <w:rPr>
          <w:rFonts w:asciiTheme="minorEastAsia" w:eastAsiaTheme="minorEastAsia" w:hAnsiTheme="minorEastAsia" w:cs="宋体"/>
          <w:sz w:val="21"/>
          <w:szCs w:val="21"/>
        </w:rPr>
        <w:t>60%</w:t>
      </w:r>
      <w:r w:rsidRPr="00FC2238">
        <w:rPr>
          <w:rFonts w:asciiTheme="minorEastAsia" w:eastAsiaTheme="minorEastAsia" w:hAnsiTheme="minorEastAsia" w:cs="宋体" w:hint="eastAsia"/>
          <w:sz w:val="21"/>
          <w:szCs w:val="21"/>
        </w:rPr>
        <w:t>。</w:t>
      </w:r>
    </w:p>
    <w:p w:rsidR="00A6730C" w:rsidRPr="00FC2238" w:rsidRDefault="00A6730C" w:rsidP="00A6730C">
      <w:pPr>
        <w:spacing w:line="360" w:lineRule="exact"/>
        <w:ind w:leftChars="342" w:left="821"/>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②身体素质：男子助跑摸高占总分</w:t>
      </w:r>
      <w:r w:rsidRPr="00FC2238">
        <w:rPr>
          <w:rFonts w:asciiTheme="minorEastAsia" w:eastAsiaTheme="minorEastAsia" w:hAnsiTheme="minorEastAsia" w:cs="宋体"/>
          <w:sz w:val="21"/>
          <w:szCs w:val="21"/>
        </w:rPr>
        <w:t>10%</w:t>
      </w:r>
      <w:r w:rsidRPr="00FC2238">
        <w:rPr>
          <w:rFonts w:asciiTheme="minorEastAsia" w:eastAsiaTheme="minorEastAsia" w:hAnsiTheme="minorEastAsia" w:cs="宋体" w:hint="eastAsia"/>
          <w:sz w:val="21"/>
          <w:szCs w:val="21"/>
        </w:rPr>
        <w:t>、原地</w:t>
      </w:r>
      <w:proofErr w:type="gramStart"/>
      <w:r w:rsidRPr="00FC2238">
        <w:rPr>
          <w:rFonts w:asciiTheme="minorEastAsia" w:eastAsiaTheme="minorEastAsia" w:hAnsiTheme="minorEastAsia" w:cs="宋体" w:hint="eastAsia"/>
          <w:sz w:val="21"/>
          <w:szCs w:val="21"/>
        </w:rPr>
        <w:t>五连纵跳摸高</w:t>
      </w:r>
      <w:proofErr w:type="gramEnd"/>
      <w:r w:rsidRPr="00FC2238">
        <w:rPr>
          <w:rFonts w:asciiTheme="minorEastAsia" w:eastAsiaTheme="minorEastAsia" w:hAnsiTheme="minorEastAsia" w:cs="宋体" w:hint="eastAsia"/>
          <w:sz w:val="21"/>
          <w:szCs w:val="21"/>
        </w:rPr>
        <w:t>占总分</w:t>
      </w:r>
      <w:r w:rsidRPr="00FC2238">
        <w:rPr>
          <w:rFonts w:asciiTheme="minorEastAsia" w:eastAsiaTheme="minorEastAsia" w:hAnsiTheme="minorEastAsia" w:cs="宋体"/>
          <w:sz w:val="21"/>
          <w:szCs w:val="21"/>
        </w:rPr>
        <w:t>10%</w:t>
      </w:r>
      <w:r w:rsidRPr="00FC2238">
        <w:rPr>
          <w:rFonts w:asciiTheme="minorEastAsia" w:eastAsiaTheme="minorEastAsia" w:hAnsiTheme="minorEastAsia" w:cs="宋体" w:hint="eastAsia"/>
          <w:sz w:val="21"/>
          <w:szCs w:val="21"/>
        </w:rPr>
        <w:t>；女子助跑摸高占总分</w:t>
      </w:r>
      <w:r w:rsidRPr="00FC2238">
        <w:rPr>
          <w:rFonts w:asciiTheme="minorEastAsia" w:eastAsiaTheme="minorEastAsia" w:hAnsiTheme="minorEastAsia" w:cs="宋体"/>
          <w:sz w:val="21"/>
          <w:szCs w:val="21"/>
        </w:rPr>
        <w:t>20%</w:t>
      </w:r>
      <w:r w:rsidRPr="00FC2238">
        <w:rPr>
          <w:rFonts w:asciiTheme="minorEastAsia" w:eastAsiaTheme="minorEastAsia" w:hAnsiTheme="minorEastAsia" w:cs="宋体" w:hint="eastAsia"/>
          <w:sz w:val="21"/>
          <w:szCs w:val="21"/>
        </w:rPr>
        <w:t>。</w:t>
      </w:r>
    </w:p>
    <w:p w:rsidR="00A6730C" w:rsidRPr="00FC2238" w:rsidRDefault="00A6730C" w:rsidP="00A6730C">
      <w:pPr>
        <w:spacing w:line="360" w:lineRule="exact"/>
        <w:ind w:firstLineChars="300" w:firstLine="630"/>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③专项基础技术：全场运球三点变线</w:t>
      </w:r>
      <w:proofErr w:type="gramStart"/>
      <w:r w:rsidRPr="00FC2238">
        <w:rPr>
          <w:rFonts w:asciiTheme="minorEastAsia" w:eastAsiaTheme="minorEastAsia" w:hAnsiTheme="minorEastAsia" w:cs="宋体" w:hint="eastAsia"/>
          <w:sz w:val="21"/>
          <w:szCs w:val="21"/>
        </w:rPr>
        <w:t>上篮占</w:t>
      </w:r>
      <w:proofErr w:type="gramEnd"/>
      <w:r w:rsidRPr="00FC2238">
        <w:rPr>
          <w:rFonts w:asciiTheme="minorEastAsia" w:eastAsiaTheme="minorEastAsia" w:hAnsiTheme="minorEastAsia" w:cs="宋体" w:hint="eastAsia"/>
          <w:sz w:val="21"/>
          <w:szCs w:val="21"/>
        </w:rPr>
        <w:t>总分</w:t>
      </w:r>
      <w:r w:rsidRPr="00FC2238">
        <w:rPr>
          <w:rFonts w:asciiTheme="minorEastAsia" w:eastAsiaTheme="minorEastAsia" w:hAnsiTheme="minorEastAsia" w:cs="宋体"/>
          <w:sz w:val="21"/>
          <w:szCs w:val="21"/>
        </w:rPr>
        <w:t>10%</w:t>
      </w:r>
      <w:r w:rsidRPr="00FC2238">
        <w:rPr>
          <w:rFonts w:asciiTheme="minorEastAsia" w:eastAsiaTheme="minorEastAsia" w:hAnsiTheme="minorEastAsia" w:cs="宋体" w:hint="eastAsia"/>
          <w:sz w:val="21"/>
          <w:szCs w:val="21"/>
        </w:rPr>
        <w:t>，</w:t>
      </w:r>
      <w:proofErr w:type="gramStart"/>
      <w:r w:rsidRPr="00FC2238">
        <w:rPr>
          <w:rFonts w:asciiTheme="minorEastAsia" w:eastAsiaTheme="minorEastAsia" w:hAnsiTheme="minorEastAsia" w:cs="宋体" w:hint="eastAsia"/>
          <w:sz w:val="21"/>
          <w:szCs w:val="21"/>
        </w:rPr>
        <w:t>投篮占</w:t>
      </w:r>
      <w:proofErr w:type="gramEnd"/>
      <w:r w:rsidRPr="00FC2238">
        <w:rPr>
          <w:rFonts w:asciiTheme="minorEastAsia" w:eastAsiaTheme="minorEastAsia" w:hAnsiTheme="minorEastAsia" w:cs="宋体" w:hint="eastAsia"/>
          <w:sz w:val="21"/>
          <w:szCs w:val="21"/>
        </w:rPr>
        <w:t>总分</w:t>
      </w:r>
      <w:r w:rsidRPr="00FC2238">
        <w:rPr>
          <w:rFonts w:asciiTheme="minorEastAsia" w:eastAsiaTheme="minorEastAsia" w:hAnsiTheme="minorEastAsia" w:cs="宋体"/>
          <w:sz w:val="21"/>
          <w:szCs w:val="21"/>
        </w:rPr>
        <w:t>10%</w:t>
      </w:r>
      <w:r w:rsidRPr="00FC2238">
        <w:rPr>
          <w:rFonts w:asciiTheme="minorEastAsia" w:eastAsiaTheme="minorEastAsia" w:hAnsiTheme="minorEastAsia" w:cs="宋体" w:hint="eastAsia"/>
          <w:sz w:val="21"/>
          <w:szCs w:val="21"/>
        </w:rPr>
        <w:t>。</w:t>
      </w:r>
    </w:p>
    <w:p w:rsidR="00A6730C" w:rsidRPr="00FC2238" w:rsidRDefault="00A6730C" w:rsidP="00A6730C">
      <w:pPr>
        <w:spacing w:line="360" w:lineRule="exact"/>
        <w:rPr>
          <w:rFonts w:asciiTheme="minorEastAsia" w:eastAsiaTheme="minorEastAsia" w:hAnsiTheme="minorEastAsia" w:cs="宋体"/>
          <w:b/>
          <w:bCs/>
          <w:sz w:val="21"/>
          <w:szCs w:val="21"/>
        </w:rPr>
      </w:pPr>
      <w:r w:rsidRPr="00FC2238">
        <w:rPr>
          <w:rFonts w:asciiTheme="minorEastAsia" w:eastAsiaTheme="minorEastAsia" w:hAnsiTheme="minorEastAsia" w:cs="宋体" w:hint="eastAsia"/>
          <w:b/>
          <w:bCs/>
          <w:sz w:val="21"/>
          <w:szCs w:val="21"/>
        </w:rPr>
        <w:t>（四）羽毛球</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sz w:val="21"/>
          <w:szCs w:val="21"/>
        </w:rPr>
        <w:t>1</w:t>
      </w:r>
      <w:r w:rsidRPr="00FC2238">
        <w:rPr>
          <w:rFonts w:asciiTheme="minorEastAsia" w:eastAsiaTheme="minorEastAsia" w:hAnsiTheme="minorEastAsia" w:cs="宋体" w:hint="eastAsia"/>
          <w:sz w:val="21"/>
          <w:szCs w:val="21"/>
        </w:rPr>
        <w:t>．考核内容</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1</w:t>
      </w:r>
      <w:r w:rsidRPr="00FC2238">
        <w:rPr>
          <w:rFonts w:asciiTheme="minorEastAsia" w:eastAsiaTheme="minorEastAsia" w:hAnsiTheme="minorEastAsia" w:cs="宋体" w:hint="eastAsia"/>
          <w:sz w:val="21"/>
          <w:szCs w:val="21"/>
        </w:rPr>
        <w:t>）</w:t>
      </w:r>
      <w:proofErr w:type="gramStart"/>
      <w:r w:rsidRPr="00FC2238">
        <w:rPr>
          <w:rFonts w:asciiTheme="minorEastAsia" w:eastAsiaTheme="minorEastAsia" w:hAnsiTheme="minorEastAsia" w:cs="宋体" w:hint="eastAsia"/>
          <w:sz w:val="21"/>
          <w:szCs w:val="21"/>
        </w:rPr>
        <w:t>正手发高远</w:t>
      </w:r>
      <w:proofErr w:type="gramEnd"/>
      <w:r w:rsidRPr="00FC2238">
        <w:rPr>
          <w:rFonts w:asciiTheme="minorEastAsia" w:eastAsiaTheme="minorEastAsia" w:hAnsiTheme="minorEastAsia" w:cs="宋体" w:hint="eastAsia"/>
          <w:sz w:val="21"/>
          <w:szCs w:val="21"/>
        </w:rPr>
        <w:t>球</w:t>
      </w:r>
      <w:r w:rsidRPr="00FC2238">
        <w:rPr>
          <w:rFonts w:asciiTheme="minorEastAsia" w:eastAsiaTheme="minorEastAsia" w:hAnsiTheme="minorEastAsia" w:cs="宋体"/>
          <w:sz w:val="21"/>
          <w:szCs w:val="21"/>
        </w:rPr>
        <w:t xml:space="preserve">                      </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2</w:t>
      </w:r>
      <w:r w:rsidRPr="00FC2238">
        <w:rPr>
          <w:rFonts w:asciiTheme="minorEastAsia" w:eastAsiaTheme="minorEastAsia" w:hAnsiTheme="minorEastAsia" w:cs="宋体" w:hint="eastAsia"/>
          <w:sz w:val="21"/>
          <w:szCs w:val="21"/>
        </w:rPr>
        <w:t>）正手</w:t>
      </w:r>
      <w:proofErr w:type="gramStart"/>
      <w:r w:rsidRPr="00FC2238">
        <w:rPr>
          <w:rFonts w:asciiTheme="minorEastAsia" w:eastAsiaTheme="minorEastAsia" w:hAnsiTheme="minorEastAsia" w:cs="宋体" w:hint="eastAsia"/>
          <w:sz w:val="21"/>
          <w:szCs w:val="21"/>
        </w:rPr>
        <w:t>击</w:t>
      </w:r>
      <w:proofErr w:type="gramEnd"/>
      <w:r w:rsidRPr="00FC2238">
        <w:rPr>
          <w:rFonts w:asciiTheme="minorEastAsia" w:eastAsiaTheme="minorEastAsia" w:hAnsiTheme="minorEastAsia" w:cs="宋体" w:hint="eastAsia"/>
          <w:sz w:val="21"/>
          <w:szCs w:val="21"/>
        </w:rPr>
        <w:t>高远球</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3</w:t>
      </w:r>
      <w:r w:rsidRPr="00FC2238">
        <w:rPr>
          <w:rFonts w:asciiTheme="minorEastAsia" w:eastAsiaTheme="minorEastAsia" w:hAnsiTheme="minorEastAsia" w:cs="宋体" w:hint="eastAsia"/>
          <w:sz w:val="21"/>
          <w:szCs w:val="21"/>
        </w:rPr>
        <w:t>）正、反手定点网前搓、推、勾球</w:t>
      </w:r>
      <w:r w:rsidRPr="00FC2238">
        <w:rPr>
          <w:rFonts w:asciiTheme="minorEastAsia" w:eastAsiaTheme="minorEastAsia" w:hAnsiTheme="minorEastAsia" w:cs="宋体"/>
          <w:sz w:val="21"/>
          <w:szCs w:val="21"/>
        </w:rPr>
        <w:t xml:space="preserve">       </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4</w:t>
      </w:r>
      <w:r w:rsidRPr="00FC2238">
        <w:rPr>
          <w:rFonts w:asciiTheme="minorEastAsia" w:eastAsiaTheme="minorEastAsia" w:hAnsiTheme="minorEastAsia" w:cs="宋体" w:hint="eastAsia"/>
          <w:sz w:val="21"/>
          <w:szCs w:val="21"/>
        </w:rPr>
        <w:t>）实战</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sz w:val="21"/>
          <w:szCs w:val="21"/>
        </w:rPr>
        <w:t>2</w:t>
      </w:r>
      <w:r w:rsidRPr="00FC2238">
        <w:rPr>
          <w:rFonts w:asciiTheme="minorEastAsia" w:eastAsiaTheme="minorEastAsia" w:hAnsiTheme="minorEastAsia" w:cs="宋体" w:hint="eastAsia"/>
          <w:sz w:val="21"/>
          <w:szCs w:val="21"/>
        </w:rPr>
        <w:t>．考核方法</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1</w:t>
      </w:r>
      <w:r w:rsidRPr="00FC2238">
        <w:rPr>
          <w:rFonts w:asciiTheme="minorEastAsia" w:eastAsiaTheme="minorEastAsia" w:hAnsiTheme="minorEastAsia" w:cs="宋体" w:hint="eastAsia"/>
          <w:sz w:val="21"/>
          <w:szCs w:val="21"/>
        </w:rPr>
        <w:t>）</w:t>
      </w:r>
      <w:proofErr w:type="gramStart"/>
      <w:r w:rsidRPr="00FC2238">
        <w:rPr>
          <w:rFonts w:asciiTheme="minorEastAsia" w:eastAsiaTheme="minorEastAsia" w:hAnsiTheme="minorEastAsia" w:cs="宋体" w:hint="eastAsia"/>
          <w:sz w:val="21"/>
          <w:szCs w:val="21"/>
        </w:rPr>
        <w:t>正手发高远</w:t>
      </w:r>
      <w:proofErr w:type="gramEnd"/>
      <w:r w:rsidRPr="00FC2238">
        <w:rPr>
          <w:rFonts w:asciiTheme="minorEastAsia" w:eastAsiaTheme="minorEastAsia" w:hAnsiTheme="minorEastAsia" w:cs="宋体" w:hint="eastAsia"/>
          <w:sz w:val="21"/>
          <w:szCs w:val="21"/>
        </w:rPr>
        <w:t>球：受试者从单打场地的左和右发球区内分别发出高远球。发出的球应以较高的弧线飞行，垂直下落到斜对角发球区的双打后发球线到端线之间的区域内。左右各发</w:t>
      </w:r>
      <w:r w:rsidRPr="00FC2238">
        <w:rPr>
          <w:rFonts w:asciiTheme="minorEastAsia" w:eastAsiaTheme="minorEastAsia" w:hAnsiTheme="minorEastAsia" w:cs="宋体"/>
          <w:sz w:val="21"/>
          <w:szCs w:val="21"/>
        </w:rPr>
        <w:t>5</w:t>
      </w:r>
      <w:r w:rsidRPr="00FC2238">
        <w:rPr>
          <w:rFonts w:asciiTheme="minorEastAsia" w:eastAsiaTheme="minorEastAsia" w:hAnsiTheme="minorEastAsia" w:cs="宋体" w:hint="eastAsia"/>
          <w:sz w:val="21"/>
          <w:szCs w:val="21"/>
        </w:rPr>
        <w:t>个球。</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2</w:t>
      </w:r>
      <w:r w:rsidRPr="00FC2238">
        <w:rPr>
          <w:rFonts w:asciiTheme="minorEastAsia" w:eastAsiaTheme="minorEastAsia" w:hAnsiTheme="minorEastAsia" w:cs="宋体" w:hint="eastAsia"/>
          <w:sz w:val="21"/>
          <w:szCs w:val="21"/>
        </w:rPr>
        <w:t>）正手</w:t>
      </w:r>
      <w:proofErr w:type="gramStart"/>
      <w:r w:rsidRPr="00FC2238">
        <w:rPr>
          <w:rFonts w:asciiTheme="minorEastAsia" w:eastAsiaTheme="minorEastAsia" w:hAnsiTheme="minorEastAsia" w:cs="宋体" w:hint="eastAsia"/>
          <w:sz w:val="21"/>
          <w:szCs w:val="21"/>
        </w:rPr>
        <w:t>击</w:t>
      </w:r>
      <w:proofErr w:type="gramEnd"/>
      <w:r w:rsidRPr="00FC2238">
        <w:rPr>
          <w:rFonts w:asciiTheme="minorEastAsia" w:eastAsiaTheme="minorEastAsia" w:hAnsiTheme="minorEastAsia" w:cs="宋体" w:hint="eastAsia"/>
          <w:sz w:val="21"/>
          <w:szCs w:val="21"/>
        </w:rPr>
        <w:t>高远球：受试者持球拍站在球场后场，将教练或队员发出的</w:t>
      </w:r>
      <w:proofErr w:type="gramStart"/>
      <w:r w:rsidRPr="00FC2238">
        <w:rPr>
          <w:rFonts w:asciiTheme="minorEastAsia" w:eastAsiaTheme="minorEastAsia" w:hAnsiTheme="minorEastAsia" w:cs="宋体" w:hint="eastAsia"/>
          <w:sz w:val="21"/>
          <w:szCs w:val="21"/>
        </w:rPr>
        <w:t>高远球</w:t>
      </w:r>
      <w:proofErr w:type="gramEnd"/>
      <w:r w:rsidRPr="00FC2238">
        <w:rPr>
          <w:rFonts w:asciiTheme="minorEastAsia" w:eastAsiaTheme="minorEastAsia" w:hAnsiTheme="minorEastAsia" w:cs="宋体" w:hint="eastAsia"/>
          <w:sz w:val="21"/>
          <w:szCs w:val="21"/>
        </w:rPr>
        <w:t>分别用正手上手</w:t>
      </w:r>
      <w:proofErr w:type="gramStart"/>
      <w:r w:rsidRPr="00FC2238">
        <w:rPr>
          <w:rFonts w:asciiTheme="minorEastAsia" w:eastAsiaTheme="minorEastAsia" w:hAnsiTheme="minorEastAsia" w:cs="宋体" w:hint="eastAsia"/>
          <w:sz w:val="21"/>
          <w:szCs w:val="21"/>
        </w:rPr>
        <w:t>击高远球</w:t>
      </w:r>
      <w:proofErr w:type="gramEnd"/>
      <w:r w:rsidRPr="00FC2238">
        <w:rPr>
          <w:rFonts w:asciiTheme="minorEastAsia" w:eastAsiaTheme="minorEastAsia" w:hAnsiTheme="minorEastAsia" w:cs="宋体" w:hint="eastAsia"/>
          <w:sz w:val="21"/>
          <w:szCs w:val="21"/>
        </w:rPr>
        <w:t>技术和侧身头顶</w:t>
      </w:r>
      <w:proofErr w:type="gramStart"/>
      <w:r w:rsidRPr="00FC2238">
        <w:rPr>
          <w:rFonts w:asciiTheme="minorEastAsia" w:eastAsiaTheme="minorEastAsia" w:hAnsiTheme="minorEastAsia" w:cs="宋体" w:hint="eastAsia"/>
          <w:sz w:val="21"/>
          <w:szCs w:val="21"/>
        </w:rPr>
        <w:t>击</w:t>
      </w:r>
      <w:proofErr w:type="gramEnd"/>
      <w:r w:rsidRPr="00FC2238">
        <w:rPr>
          <w:rFonts w:asciiTheme="minorEastAsia" w:eastAsiaTheme="minorEastAsia" w:hAnsiTheme="minorEastAsia" w:cs="宋体" w:hint="eastAsia"/>
          <w:sz w:val="21"/>
          <w:szCs w:val="21"/>
        </w:rPr>
        <w:t>高球技术将球击出。受试者按技术动作“准备、引拍、击球、随前”的四个环节进行击球。每人各击</w:t>
      </w:r>
      <w:r w:rsidRPr="00FC2238">
        <w:rPr>
          <w:rFonts w:asciiTheme="minorEastAsia" w:eastAsiaTheme="minorEastAsia" w:hAnsiTheme="minorEastAsia" w:cs="宋体"/>
          <w:sz w:val="21"/>
          <w:szCs w:val="21"/>
        </w:rPr>
        <w:t>10</w:t>
      </w:r>
      <w:r w:rsidRPr="00FC2238">
        <w:rPr>
          <w:rFonts w:asciiTheme="minorEastAsia" w:eastAsiaTheme="minorEastAsia" w:hAnsiTheme="minorEastAsia" w:cs="宋体" w:hint="eastAsia"/>
          <w:sz w:val="21"/>
          <w:szCs w:val="21"/>
        </w:rPr>
        <w:t>次球。</w:t>
      </w:r>
      <w:r w:rsidRPr="00FC2238">
        <w:rPr>
          <w:rFonts w:asciiTheme="minorEastAsia" w:eastAsiaTheme="minorEastAsia" w:hAnsiTheme="minorEastAsia" w:cs="宋体"/>
          <w:sz w:val="21"/>
          <w:szCs w:val="21"/>
        </w:rPr>
        <w:t xml:space="preserve"> </w:t>
      </w:r>
      <w:r w:rsidRPr="00FC2238">
        <w:rPr>
          <w:rFonts w:asciiTheme="minorEastAsia" w:eastAsiaTheme="minorEastAsia" w:hAnsiTheme="minorEastAsia" w:cs="宋体" w:hint="eastAsia"/>
          <w:sz w:val="21"/>
          <w:szCs w:val="21"/>
        </w:rPr>
        <w:t>根据受试者完成</w:t>
      </w:r>
      <w:proofErr w:type="gramStart"/>
      <w:r w:rsidRPr="00FC2238">
        <w:rPr>
          <w:rFonts w:asciiTheme="minorEastAsia" w:eastAsiaTheme="minorEastAsia" w:hAnsiTheme="minorEastAsia" w:cs="宋体" w:hint="eastAsia"/>
          <w:sz w:val="21"/>
          <w:szCs w:val="21"/>
        </w:rPr>
        <w:t>击高远球</w:t>
      </w:r>
      <w:proofErr w:type="gramEnd"/>
      <w:r w:rsidRPr="00FC2238">
        <w:rPr>
          <w:rFonts w:asciiTheme="minorEastAsia" w:eastAsiaTheme="minorEastAsia" w:hAnsiTheme="minorEastAsia" w:cs="宋体" w:hint="eastAsia"/>
          <w:sz w:val="21"/>
          <w:szCs w:val="21"/>
        </w:rPr>
        <w:t>技术动作的情况，综合进行成绩评定。</w:t>
      </w:r>
    </w:p>
    <w:p w:rsidR="00A6730C" w:rsidRPr="00FC2238" w:rsidRDefault="00A6730C" w:rsidP="00A6730C">
      <w:pPr>
        <w:numPr>
          <w:ilvl w:val="0"/>
          <w:numId w:val="2"/>
        </w:numPr>
        <w:tabs>
          <w:tab w:val="left" w:pos="720"/>
        </w:tabs>
        <w:autoSpaceDE/>
        <w:autoSpaceDN/>
        <w:adjustRightInd/>
        <w:spacing w:line="360" w:lineRule="exact"/>
        <w:jc w:val="both"/>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正、反手定点网前搓球、推、勾球：受试者持球拍站在球场中心处准备，</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分别结合正手上网和反手上网步法，将教练或队员抛来的网前球依次采用搓球、</w:t>
      </w:r>
      <w:r w:rsidRPr="00FC2238">
        <w:rPr>
          <w:rFonts w:asciiTheme="minorEastAsia" w:eastAsiaTheme="minorEastAsia" w:hAnsiTheme="minorEastAsia" w:cs="宋体"/>
          <w:sz w:val="21"/>
          <w:szCs w:val="21"/>
        </w:rPr>
        <w:t xml:space="preserve">   </w:t>
      </w:r>
      <w:r w:rsidRPr="00FC2238">
        <w:rPr>
          <w:rFonts w:asciiTheme="minorEastAsia" w:eastAsiaTheme="minorEastAsia" w:hAnsiTheme="minorEastAsia" w:cs="宋体" w:hint="eastAsia"/>
          <w:sz w:val="21"/>
          <w:szCs w:val="21"/>
        </w:rPr>
        <w:t>推直线球、</w:t>
      </w:r>
      <w:proofErr w:type="gramStart"/>
      <w:r w:rsidRPr="00FC2238">
        <w:rPr>
          <w:rFonts w:asciiTheme="minorEastAsia" w:eastAsiaTheme="minorEastAsia" w:hAnsiTheme="minorEastAsia" w:cs="宋体" w:hint="eastAsia"/>
          <w:sz w:val="21"/>
          <w:szCs w:val="21"/>
        </w:rPr>
        <w:t>勾对角球</w:t>
      </w:r>
      <w:proofErr w:type="gramEnd"/>
      <w:r w:rsidRPr="00FC2238">
        <w:rPr>
          <w:rFonts w:asciiTheme="minorEastAsia" w:eastAsiaTheme="minorEastAsia" w:hAnsiTheme="minorEastAsia" w:cs="宋体" w:hint="eastAsia"/>
          <w:sz w:val="21"/>
          <w:szCs w:val="21"/>
        </w:rPr>
        <w:t>的顺序回击到对方场区内。每次击球后必须回“中心”。正、反手各击</w:t>
      </w:r>
      <w:r w:rsidRPr="00FC2238">
        <w:rPr>
          <w:rFonts w:asciiTheme="minorEastAsia" w:eastAsiaTheme="minorEastAsia" w:hAnsiTheme="minorEastAsia" w:cs="宋体"/>
          <w:sz w:val="21"/>
          <w:szCs w:val="21"/>
        </w:rPr>
        <w:t>10</w:t>
      </w:r>
      <w:r w:rsidRPr="00FC2238">
        <w:rPr>
          <w:rFonts w:asciiTheme="minorEastAsia" w:eastAsiaTheme="minorEastAsia" w:hAnsiTheme="minorEastAsia" w:cs="宋体" w:hint="eastAsia"/>
          <w:sz w:val="21"/>
          <w:szCs w:val="21"/>
        </w:rPr>
        <w:t>个球。</w:t>
      </w:r>
    </w:p>
    <w:p w:rsidR="00A6730C" w:rsidRPr="00FC2238" w:rsidRDefault="00A6730C" w:rsidP="00A6730C">
      <w:pPr>
        <w:numPr>
          <w:ilvl w:val="0"/>
          <w:numId w:val="2"/>
        </w:numPr>
        <w:tabs>
          <w:tab w:val="left" w:pos="720"/>
        </w:tabs>
        <w:autoSpaceDE/>
        <w:autoSpaceDN/>
        <w:adjustRightInd/>
        <w:spacing w:line="360" w:lineRule="exact"/>
        <w:jc w:val="both"/>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实战：受试者与教练或本院羽毛球队员进行教学比赛</w:t>
      </w:r>
      <w:r w:rsidRPr="00FC2238">
        <w:rPr>
          <w:rFonts w:asciiTheme="minorEastAsia" w:eastAsiaTheme="minorEastAsia" w:hAnsiTheme="minorEastAsia" w:cs="宋体"/>
          <w:sz w:val="21"/>
          <w:szCs w:val="21"/>
        </w:rPr>
        <w:t>21</w:t>
      </w:r>
      <w:r w:rsidRPr="00FC2238">
        <w:rPr>
          <w:rFonts w:asciiTheme="minorEastAsia" w:eastAsiaTheme="minorEastAsia" w:hAnsiTheme="minorEastAsia" w:cs="宋体" w:hint="eastAsia"/>
          <w:sz w:val="21"/>
          <w:szCs w:val="21"/>
        </w:rPr>
        <w:t>分制一局。</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sz w:val="21"/>
          <w:szCs w:val="21"/>
        </w:rPr>
        <w:t>3</w:t>
      </w:r>
      <w:r w:rsidRPr="00FC2238">
        <w:rPr>
          <w:rFonts w:asciiTheme="minorEastAsia" w:eastAsiaTheme="minorEastAsia" w:hAnsiTheme="minorEastAsia" w:cs="宋体" w:hint="eastAsia"/>
          <w:sz w:val="21"/>
          <w:szCs w:val="21"/>
        </w:rPr>
        <w:t>．评分办法</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1</w:t>
      </w:r>
      <w:r w:rsidRPr="00FC2238">
        <w:rPr>
          <w:rFonts w:asciiTheme="minorEastAsia" w:eastAsiaTheme="minorEastAsia" w:hAnsiTheme="minorEastAsia" w:cs="宋体" w:hint="eastAsia"/>
          <w:sz w:val="21"/>
          <w:szCs w:val="21"/>
        </w:rPr>
        <w:t>）体育技能考核满分为</w:t>
      </w:r>
      <w:r w:rsidRPr="00FC2238">
        <w:rPr>
          <w:rFonts w:asciiTheme="minorEastAsia" w:eastAsiaTheme="minorEastAsia" w:hAnsiTheme="minorEastAsia" w:cs="宋体"/>
          <w:sz w:val="21"/>
          <w:szCs w:val="21"/>
        </w:rPr>
        <w:t>100</w:t>
      </w:r>
      <w:r w:rsidRPr="00FC2238">
        <w:rPr>
          <w:rFonts w:asciiTheme="minorEastAsia" w:eastAsiaTheme="minorEastAsia" w:hAnsiTheme="minorEastAsia" w:cs="宋体" w:hint="eastAsia"/>
          <w:sz w:val="21"/>
          <w:szCs w:val="21"/>
        </w:rPr>
        <w:t>分。</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2</w:t>
      </w:r>
      <w:r w:rsidRPr="00FC2238">
        <w:rPr>
          <w:rFonts w:asciiTheme="minorEastAsia" w:eastAsiaTheme="minorEastAsia" w:hAnsiTheme="minorEastAsia" w:cs="宋体" w:hint="eastAsia"/>
          <w:sz w:val="21"/>
          <w:szCs w:val="21"/>
        </w:rPr>
        <w:t>）实战占总分</w:t>
      </w:r>
      <w:r w:rsidRPr="00FC2238">
        <w:rPr>
          <w:rFonts w:asciiTheme="minorEastAsia" w:eastAsiaTheme="minorEastAsia" w:hAnsiTheme="minorEastAsia" w:cs="宋体"/>
          <w:sz w:val="21"/>
          <w:szCs w:val="21"/>
        </w:rPr>
        <w:t>40%</w:t>
      </w:r>
      <w:r w:rsidRPr="00FC2238">
        <w:rPr>
          <w:rFonts w:asciiTheme="minorEastAsia" w:eastAsiaTheme="minorEastAsia" w:hAnsiTheme="minorEastAsia" w:cs="宋体" w:hint="eastAsia"/>
          <w:sz w:val="21"/>
          <w:szCs w:val="21"/>
        </w:rPr>
        <w:t>；</w:t>
      </w:r>
      <w:proofErr w:type="gramStart"/>
      <w:r w:rsidRPr="00FC2238">
        <w:rPr>
          <w:rFonts w:asciiTheme="minorEastAsia" w:eastAsiaTheme="minorEastAsia" w:hAnsiTheme="minorEastAsia" w:cs="宋体" w:hint="eastAsia"/>
          <w:sz w:val="21"/>
          <w:szCs w:val="21"/>
        </w:rPr>
        <w:t>正手发高远</w:t>
      </w:r>
      <w:proofErr w:type="gramEnd"/>
      <w:r w:rsidRPr="00FC2238">
        <w:rPr>
          <w:rFonts w:asciiTheme="minorEastAsia" w:eastAsiaTheme="minorEastAsia" w:hAnsiTheme="minorEastAsia" w:cs="宋体" w:hint="eastAsia"/>
          <w:sz w:val="21"/>
          <w:szCs w:val="21"/>
        </w:rPr>
        <w:t>球、正手</w:t>
      </w:r>
      <w:proofErr w:type="gramStart"/>
      <w:r w:rsidRPr="00FC2238">
        <w:rPr>
          <w:rFonts w:asciiTheme="minorEastAsia" w:eastAsiaTheme="minorEastAsia" w:hAnsiTheme="minorEastAsia" w:cs="宋体" w:hint="eastAsia"/>
          <w:sz w:val="21"/>
          <w:szCs w:val="21"/>
        </w:rPr>
        <w:t>击高远球</w:t>
      </w:r>
      <w:proofErr w:type="gramEnd"/>
      <w:r w:rsidRPr="00FC2238">
        <w:rPr>
          <w:rFonts w:asciiTheme="minorEastAsia" w:eastAsiaTheme="minorEastAsia" w:hAnsiTheme="minorEastAsia" w:cs="宋体" w:hint="eastAsia"/>
          <w:sz w:val="21"/>
          <w:szCs w:val="21"/>
        </w:rPr>
        <w:t>和正、反手定点网前搓、推、勾球各占总分</w:t>
      </w:r>
      <w:r w:rsidRPr="00FC2238">
        <w:rPr>
          <w:rFonts w:asciiTheme="minorEastAsia" w:eastAsiaTheme="minorEastAsia" w:hAnsiTheme="minorEastAsia" w:cs="宋体"/>
          <w:sz w:val="21"/>
          <w:szCs w:val="21"/>
        </w:rPr>
        <w:t>20%</w:t>
      </w: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 xml:space="preserve">     </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lastRenderedPageBreak/>
        <w:t>（</w:t>
      </w:r>
      <w:r w:rsidRPr="00FC2238">
        <w:rPr>
          <w:rFonts w:asciiTheme="minorEastAsia" w:eastAsiaTheme="minorEastAsia" w:hAnsiTheme="minorEastAsia" w:cs="宋体"/>
          <w:sz w:val="21"/>
          <w:szCs w:val="21"/>
        </w:rPr>
        <w:t>3</w:t>
      </w:r>
      <w:r w:rsidRPr="00FC2238">
        <w:rPr>
          <w:rFonts w:asciiTheme="minorEastAsia" w:eastAsiaTheme="minorEastAsia" w:hAnsiTheme="minorEastAsia" w:cs="宋体" w:hint="eastAsia"/>
          <w:sz w:val="21"/>
          <w:szCs w:val="21"/>
        </w:rPr>
        <w:t>）实战评分办法依据考生技战术运用情况，临场表现以及相互比赛的战绩，由考核小组综合评分。</w:t>
      </w:r>
    </w:p>
    <w:p w:rsidR="00A6730C" w:rsidRPr="00FC2238" w:rsidRDefault="00A6730C" w:rsidP="00A6730C">
      <w:pPr>
        <w:spacing w:line="360" w:lineRule="exact"/>
        <w:rPr>
          <w:rFonts w:asciiTheme="minorEastAsia" w:eastAsiaTheme="minorEastAsia" w:hAnsiTheme="minorEastAsia" w:cs="宋体"/>
          <w:b/>
          <w:bCs/>
          <w:kern w:val="11"/>
          <w:sz w:val="21"/>
          <w:szCs w:val="21"/>
        </w:rPr>
      </w:pPr>
      <w:r w:rsidRPr="00FC2238">
        <w:rPr>
          <w:rFonts w:asciiTheme="minorEastAsia" w:eastAsiaTheme="minorEastAsia" w:hAnsiTheme="minorEastAsia" w:cs="宋体" w:hint="eastAsia"/>
          <w:b/>
          <w:bCs/>
          <w:kern w:val="11"/>
          <w:sz w:val="21"/>
          <w:szCs w:val="21"/>
        </w:rPr>
        <w:t>（五）乒乓球</w:t>
      </w:r>
    </w:p>
    <w:p w:rsidR="00A6730C" w:rsidRPr="00FC2238" w:rsidRDefault="00A6730C" w:rsidP="00A6730C">
      <w:pPr>
        <w:spacing w:line="360" w:lineRule="exact"/>
        <w:rPr>
          <w:rFonts w:asciiTheme="minorEastAsia" w:eastAsiaTheme="minorEastAsia" w:hAnsiTheme="minorEastAsia" w:cs="宋体"/>
          <w:kern w:val="11"/>
          <w:sz w:val="21"/>
          <w:szCs w:val="21"/>
        </w:rPr>
      </w:pPr>
      <w:r w:rsidRPr="00FC2238">
        <w:rPr>
          <w:rFonts w:asciiTheme="minorEastAsia" w:eastAsiaTheme="minorEastAsia" w:hAnsiTheme="minorEastAsia" w:cs="宋体"/>
          <w:kern w:val="11"/>
          <w:sz w:val="21"/>
          <w:szCs w:val="21"/>
        </w:rPr>
        <w:t>1</w:t>
      </w:r>
      <w:r w:rsidRPr="00FC2238">
        <w:rPr>
          <w:rFonts w:asciiTheme="minorEastAsia" w:eastAsiaTheme="minorEastAsia" w:hAnsiTheme="minorEastAsia" w:cs="宋体" w:hint="eastAsia"/>
          <w:kern w:val="11"/>
          <w:sz w:val="21"/>
          <w:szCs w:val="21"/>
        </w:rPr>
        <w:t>．考核内容</w:t>
      </w:r>
    </w:p>
    <w:p w:rsidR="00A6730C" w:rsidRPr="00FC2238" w:rsidRDefault="00A6730C" w:rsidP="00A6730C">
      <w:pPr>
        <w:spacing w:line="360" w:lineRule="exact"/>
        <w:rPr>
          <w:rFonts w:asciiTheme="minorEastAsia" w:eastAsiaTheme="minorEastAsia" w:hAnsiTheme="minorEastAsia" w:cs="宋体"/>
          <w:kern w:val="11"/>
          <w:sz w:val="21"/>
          <w:szCs w:val="21"/>
        </w:rPr>
      </w:pPr>
      <w:r w:rsidRPr="00FC2238">
        <w:rPr>
          <w:rFonts w:asciiTheme="minorEastAsia" w:eastAsiaTheme="minorEastAsia" w:hAnsiTheme="minorEastAsia" w:cs="宋体" w:hint="eastAsia"/>
          <w:kern w:val="11"/>
          <w:sz w:val="21"/>
          <w:szCs w:val="21"/>
        </w:rPr>
        <w:t>（</w:t>
      </w:r>
      <w:r w:rsidRPr="00FC2238">
        <w:rPr>
          <w:rFonts w:asciiTheme="minorEastAsia" w:eastAsiaTheme="minorEastAsia" w:hAnsiTheme="minorEastAsia" w:cs="宋体"/>
          <w:kern w:val="11"/>
          <w:sz w:val="21"/>
          <w:szCs w:val="21"/>
        </w:rPr>
        <w:t>1</w:t>
      </w:r>
      <w:r w:rsidRPr="00FC2238">
        <w:rPr>
          <w:rFonts w:asciiTheme="minorEastAsia" w:eastAsiaTheme="minorEastAsia" w:hAnsiTheme="minorEastAsia" w:cs="宋体" w:hint="eastAsia"/>
          <w:kern w:val="11"/>
          <w:sz w:val="21"/>
          <w:szCs w:val="21"/>
        </w:rPr>
        <w:t>）基本技能：正手攻球、左推右攻、发球抢攻</w:t>
      </w:r>
    </w:p>
    <w:p w:rsidR="00A6730C" w:rsidRPr="00FC2238" w:rsidRDefault="00A6730C" w:rsidP="00A6730C">
      <w:pPr>
        <w:spacing w:line="360" w:lineRule="exact"/>
        <w:rPr>
          <w:rFonts w:asciiTheme="minorEastAsia" w:eastAsiaTheme="minorEastAsia" w:hAnsiTheme="minorEastAsia" w:cs="宋体"/>
          <w:kern w:val="11"/>
          <w:sz w:val="21"/>
          <w:szCs w:val="21"/>
        </w:rPr>
      </w:pPr>
      <w:r w:rsidRPr="00FC2238">
        <w:rPr>
          <w:rFonts w:asciiTheme="minorEastAsia" w:eastAsiaTheme="minorEastAsia" w:hAnsiTheme="minorEastAsia" w:cs="宋体" w:hint="eastAsia"/>
          <w:kern w:val="11"/>
          <w:sz w:val="21"/>
          <w:szCs w:val="21"/>
        </w:rPr>
        <w:t>（</w:t>
      </w:r>
      <w:r w:rsidRPr="00FC2238">
        <w:rPr>
          <w:rFonts w:asciiTheme="minorEastAsia" w:eastAsiaTheme="minorEastAsia" w:hAnsiTheme="minorEastAsia" w:cs="宋体"/>
          <w:kern w:val="11"/>
          <w:sz w:val="21"/>
          <w:szCs w:val="21"/>
        </w:rPr>
        <w:t>2</w:t>
      </w:r>
      <w:r w:rsidRPr="00FC2238">
        <w:rPr>
          <w:rFonts w:asciiTheme="minorEastAsia" w:eastAsiaTheme="minorEastAsia" w:hAnsiTheme="minorEastAsia" w:cs="宋体" w:hint="eastAsia"/>
          <w:kern w:val="11"/>
          <w:sz w:val="21"/>
          <w:szCs w:val="21"/>
        </w:rPr>
        <w:t>）实战</w:t>
      </w:r>
    </w:p>
    <w:p w:rsidR="00A6730C" w:rsidRPr="00FC2238" w:rsidRDefault="00A6730C" w:rsidP="00A6730C">
      <w:pPr>
        <w:spacing w:line="360" w:lineRule="exact"/>
        <w:rPr>
          <w:rFonts w:asciiTheme="minorEastAsia" w:eastAsiaTheme="minorEastAsia" w:hAnsiTheme="minorEastAsia" w:cs="宋体"/>
          <w:kern w:val="11"/>
          <w:sz w:val="21"/>
          <w:szCs w:val="21"/>
        </w:rPr>
      </w:pPr>
      <w:r w:rsidRPr="00FC2238">
        <w:rPr>
          <w:rFonts w:asciiTheme="minorEastAsia" w:eastAsiaTheme="minorEastAsia" w:hAnsiTheme="minorEastAsia" w:cs="宋体"/>
          <w:kern w:val="11"/>
          <w:sz w:val="21"/>
          <w:szCs w:val="21"/>
        </w:rPr>
        <w:t>2</w:t>
      </w:r>
      <w:r w:rsidRPr="00FC2238">
        <w:rPr>
          <w:rFonts w:asciiTheme="minorEastAsia" w:eastAsiaTheme="minorEastAsia" w:hAnsiTheme="minorEastAsia" w:cs="宋体" w:hint="eastAsia"/>
          <w:kern w:val="11"/>
          <w:sz w:val="21"/>
          <w:szCs w:val="21"/>
        </w:rPr>
        <w:t>．考核方法</w:t>
      </w:r>
    </w:p>
    <w:p w:rsidR="00A6730C" w:rsidRPr="00FC2238" w:rsidRDefault="00A6730C" w:rsidP="00A6730C">
      <w:pPr>
        <w:spacing w:line="360" w:lineRule="exact"/>
        <w:rPr>
          <w:rFonts w:asciiTheme="minorEastAsia" w:eastAsiaTheme="minorEastAsia" w:hAnsiTheme="minorEastAsia" w:cs="宋体"/>
          <w:kern w:val="11"/>
          <w:sz w:val="21"/>
          <w:szCs w:val="21"/>
        </w:rPr>
      </w:pPr>
      <w:r w:rsidRPr="00FC2238">
        <w:rPr>
          <w:rFonts w:asciiTheme="minorEastAsia" w:eastAsiaTheme="minorEastAsia" w:hAnsiTheme="minorEastAsia" w:cs="宋体" w:hint="eastAsia"/>
          <w:kern w:val="11"/>
          <w:sz w:val="21"/>
          <w:szCs w:val="21"/>
        </w:rPr>
        <w:t>（</w:t>
      </w:r>
      <w:r w:rsidRPr="00FC2238">
        <w:rPr>
          <w:rFonts w:asciiTheme="minorEastAsia" w:eastAsiaTheme="minorEastAsia" w:hAnsiTheme="minorEastAsia" w:cs="宋体"/>
          <w:kern w:val="11"/>
          <w:sz w:val="21"/>
          <w:szCs w:val="21"/>
        </w:rPr>
        <w:t>1</w:t>
      </w:r>
      <w:r w:rsidRPr="00FC2238">
        <w:rPr>
          <w:rFonts w:asciiTheme="minorEastAsia" w:eastAsiaTheme="minorEastAsia" w:hAnsiTheme="minorEastAsia" w:cs="宋体" w:hint="eastAsia"/>
          <w:kern w:val="11"/>
          <w:sz w:val="21"/>
          <w:szCs w:val="21"/>
        </w:rPr>
        <w:t>）正手攻球：考生</w:t>
      </w:r>
      <w:r w:rsidRPr="00FC2238">
        <w:rPr>
          <w:rFonts w:asciiTheme="minorEastAsia" w:eastAsiaTheme="minorEastAsia" w:hAnsiTheme="minorEastAsia" w:cs="宋体"/>
          <w:kern w:val="11"/>
          <w:sz w:val="21"/>
          <w:szCs w:val="21"/>
        </w:rPr>
        <w:t>3</w:t>
      </w:r>
      <w:r w:rsidRPr="00FC2238">
        <w:rPr>
          <w:rFonts w:asciiTheme="minorEastAsia" w:eastAsiaTheme="minorEastAsia" w:hAnsiTheme="minorEastAsia" w:cs="宋体" w:hint="eastAsia"/>
          <w:kern w:val="11"/>
          <w:sz w:val="21"/>
          <w:szCs w:val="21"/>
        </w:rPr>
        <w:t>次发球的机会，考生发球后，正手斜线对攻，正手攻上台</w:t>
      </w:r>
      <w:r w:rsidRPr="00FC2238">
        <w:rPr>
          <w:rFonts w:asciiTheme="minorEastAsia" w:eastAsiaTheme="minorEastAsia" w:hAnsiTheme="minorEastAsia" w:cs="宋体"/>
          <w:kern w:val="11"/>
          <w:sz w:val="21"/>
          <w:szCs w:val="21"/>
        </w:rPr>
        <w:t xml:space="preserve"> </w:t>
      </w:r>
      <w:r w:rsidRPr="00FC2238">
        <w:rPr>
          <w:rFonts w:asciiTheme="minorEastAsia" w:eastAsiaTheme="minorEastAsia" w:hAnsiTheme="minorEastAsia" w:cs="宋体" w:hint="eastAsia"/>
          <w:kern w:val="11"/>
          <w:sz w:val="21"/>
          <w:szCs w:val="21"/>
        </w:rPr>
        <w:t>算</w:t>
      </w:r>
      <w:r w:rsidRPr="00FC2238">
        <w:rPr>
          <w:rFonts w:asciiTheme="minorEastAsia" w:eastAsiaTheme="minorEastAsia" w:hAnsiTheme="minorEastAsia" w:cs="宋体"/>
          <w:kern w:val="11"/>
          <w:sz w:val="21"/>
          <w:szCs w:val="21"/>
        </w:rPr>
        <w:t>1</w:t>
      </w:r>
      <w:r w:rsidRPr="00FC2238">
        <w:rPr>
          <w:rFonts w:asciiTheme="minorEastAsia" w:eastAsiaTheme="minorEastAsia" w:hAnsiTheme="minorEastAsia" w:cs="宋体" w:hint="eastAsia"/>
          <w:kern w:val="11"/>
          <w:sz w:val="21"/>
          <w:szCs w:val="21"/>
        </w:rPr>
        <w:t>个，反手击球不算，连续攻球，球掉在地上算失败</w:t>
      </w:r>
      <w:r w:rsidRPr="00FC2238">
        <w:rPr>
          <w:rFonts w:asciiTheme="minorEastAsia" w:eastAsiaTheme="minorEastAsia" w:hAnsiTheme="minorEastAsia" w:cs="宋体"/>
          <w:kern w:val="11"/>
          <w:sz w:val="21"/>
          <w:szCs w:val="21"/>
        </w:rPr>
        <w:t>1</w:t>
      </w:r>
      <w:r w:rsidRPr="00FC2238">
        <w:rPr>
          <w:rFonts w:asciiTheme="minorEastAsia" w:eastAsiaTheme="minorEastAsia" w:hAnsiTheme="minorEastAsia" w:cs="宋体" w:hint="eastAsia"/>
          <w:kern w:val="11"/>
          <w:sz w:val="21"/>
          <w:szCs w:val="21"/>
        </w:rPr>
        <w:t>次，测３次取最好成绩记分。</w:t>
      </w:r>
      <w:r w:rsidRPr="00FC2238">
        <w:rPr>
          <w:rFonts w:asciiTheme="minorEastAsia" w:eastAsiaTheme="minorEastAsia" w:hAnsiTheme="minorEastAsia" w:cs="宋体"/>
          <w:kern w:val="11"/>
          <w:sz w:val="21"/>
          <w:szCs w:val="21"/>
        </w:rPr>
        <w:t>(</w:t>
      </w:r>
      <w:r w:rsidRPr="00FC2238">
        <w:rPr>
          <w:rFonts w:asciiTheme="minorEastAsia" w:eastAsiaTheme="minorEastAsia" w:hAnsiTheme="minorEastAsia" w:cs="宋体" w:hint="eastAsia"/>
          <w:kern w:val="11"/>
          <w:sz w:val="21"/>
          <w:szCs w:val="21"/>
        </w:rPr>
        <w:t>陪练失误不影响成绩</w:t>
      </w:r>
      <w:r w:rsidRPr="00FC2238">
        <w:rPr>
          <w:rFonts w:asciiTheme="minorEastAsia" w:eastAsiaTheme="minorEastAsia" w:hAnsiTheme="minorEastAsia" w:cs="宋体"/>
          <w:kern w:val="11"/>
          <w:sz w:val="21"/>
          <w:szCs w:val="21"/>
        </w:rPr>
        <w:t>)</w:t>
      </w:r>
    </w:p>
    <w:p w:rsidR="00A6730C" w:rsidRPr="00FC2238" w:rsidRDefault="00A6730C" w:rsidP="00A6730C">
      <w:pPr>
        <w:numPr>
          <w:ilvl w:val="0"/>
          <w:numId w:val="3"/>
        </w:numPr>
        <w:tabs>
          <w:tab w:val="left" w:pos="720"/>
        </w:tabs>
        <w:autoSpaceDE/>
        <w:autoSpaceDN/>
        <w:adjustRightInd/>
        <w:spacing w:line="360" w:lineRule="exact"/>
        <w:jc w:val="both"/>
        <w:rPr>
          <w:rFonts w:asciiTheme="minorEastAsia" w:eastAsiaTheme="minorEastAsia" w:hAnsiTheme="minorEastAsia" w:cs="宋体"/>
          <w:kern w:val="11"/>
          <w:sz w:val="21"/>
          <w:szCs w:val="21"/>
        </w:rPr>
      </w:pPr>
      <w:r w:rsidRPr="00FC2238">
        <w:rPr>
          <w:rFonts w:asciiTheme="minorEastAsia" w:eastAsiaTheme="minorEastAsia" w:hAnsiTheme="minorEastAsia" w:cs="宋体" w:hint="eastAsia"/>
          <w:kern w:val="11"/>
          <w:sz w:val="21"/>
          <w:szCs w:val="21"/>
        </w:rPr>
        <w:t>左推右攻：考生</w:t>
      </w:r>
      <w:r w:rsidRPr="00FC2238">
        <w:rPr>
          <w:rFonts w:asciiTheme="minorEastAsia" w:eastAsiaTheme="minorEastAsia" w:hAnsiTheme="minorEastAsia" w:cs="宋体"/>
          <w:kern w:val="11"/>
          <w:sz w:val="21"/>
          <w:szCs w:val="21"/>
        </w:rPr>
        <w:t>3</w:t>
      </w:r>
      <w:r w:rsidRPr="00FC2238">
        <w:rPr>
          <w:rFonts w:asciiTheme="minorEastAsia" w:eastAsiaTheme="minorEastAsia" w:hAnsiTheme="minorEastAsia" w:cs="宋体" w:hint="eastAsia"/>
          <w:kern w:val="11"/>
          <w:sz w:val="21"/>
          <w:szCs w:val="21"/>
        </w:rPr>
        <w:t>次发球的机会，考生发球后，陪练员在球台正手位推档</w:t>
      </w:r>
    </w:p>
    <w:p w:rsidR="00A6730C" w:rsidRPr="00FC2238" w:rsidRDefault="00A6730C" w:rsidP="00A6730C">
      <w:pPr>
        <w:spacing w:line="360" w:lineRule="exact"/>
        <w:rPr>
          <w:rFonts w:asciiTheme="minorEastAsia" w:eastAsiaTheme="minorEastAsia" w:hAnsiTheme="minorEastAsia" w:cs="宋体"/>
          <w:kern w:val="11"/>
          <w:sz w:val="21"/>
          <w:szCs w:val="21"/>
        </w:rPr>
      </w:pPr>
      <w:r w:rsidRPr="00FC2238">
        <w:rPr>
          <w:rFonts w:asciiTheme="minorEastAsia" w:eastAsiaTheme="minorEastAsia" w:hAnsiTheme="minorEastAsia" w:cs="宋体" w:hint="eastAsia"/>
          <w:kern w:val="11"/>
          <w:sz w:val="21"/>
          <w:szCs w:val="21"/>
        </w:rPr>
        <w:t>陪</w:t>
      </w:r>
      <w:r w:rsidRPr="00FC2238">
        <w:rPr>
          <w:rFonts w:asciiTheme="minorEastAsia" w:eastAsiaTheme="minorEastAsia" w:hAnsiTheme="minorEastAsia" w:cs="宋体"/>
          <w:kern w:val="11"/>
          <w:sz w:val="21"/>
          <w:szCs w:val="21"/>
        </w:rPr>
        <w:t xml:space="preserve"> </w:t>
      </w:r>
      <w:r w:rsidRPr="00FC2238">
        <w:rPr>
          <w:rFonts w:asciiTheme="minorEastAsia" w:eastAsiaTheme="minorEastAsia" w:hAnsiTheme="minorEastAsia" w:cs="宋体" w:hint="eastAsia"/>
          <w:kern w:val="11"/>
          <w:sz w:val="21"/>
          <w:szCs w:val="21"/>
        </w:rPr>
        <w:t>练，并将球推到考生正、反手各一次，循环进行。考生左右各击球１次，一个循环计一次，必须跑动到台面的两个直线，并将球送还到陪练的正手位台区，否则不予计数，球掉在地上算失败</w:t>
      </w:r>
      <w:r w:rsidRPr="00FC2238">
        <w:rPr>
          <w:rFonts w:asciiTheme="minorEastAsia" w:eastAsiaTheme="minorEastAsia" w:hAnsiTheme="minorEastAsia" w:cs="宋体"/>
          <w:kern w:val="11"/>
          <w:sz w:val="21"/>
          <w:szCs w:val="21"/>
        </w:rPr>
        <w:t>1</w:t>
      </w:r>
      <w:r w:rsidRPr="00FC2238">
        <w:rPr>
          <w:rFonts w:asciiTheme="minorEastAsia" w:eastAsiaTheme="minorEastAsia" w:hAnsiTheme="minorEastAsia" w:cs="宋体" w:hint="eastAsia"/>
          <w:kern w:val="11"/>
          <w:sz w:val="21"/>
          <w:szCs w:val="21"/>
        </w:rPr>
        <w:t>次，测３次取最好成绩记分。</w:t>
      </w:r>
      <w:r w:rsidRPr="00FC2238">
        <w:rPr>
          <w:rFonts w:asciiTheme="minorEastAsia" w:eastAsiaTheme="minorEastAsia" w:hAnsiTheme="minorEastAsia" w:cs="宋体"/>
          <w:kern w:val="11"/>
          <w:sz w:val="21"/>
          <w:szCs w:val="21"/>
        </w:rPr>
        <w:t>(</w:t>
      </w:r>
      <w:r w:rsidRPr="00FC2238">
        <w:rPr>
          <w:rFonts w:asciiTheme="minorEastAsia" w:eastAsiaTheme="minorEastAsia" w:hAnsiTheme="minorEastAsia" w:cs="宋体" w:hint="eastAsia"/>
          <w:kern w:val="11"/>
          <w:sz w:val="21"/>
          <w:szCs w:val="21"/>
        </w:rPr>
        <w:t>陪练失误不影响成绩</w:t>
      </w:r>
      <w:r w:rsidRPr="00FC2238">
        <w:rPr>
          <w:rFonts w:asciiTheme="minorEastAsia" w:eastAsiaTheme="minorEastAsia" w:hAnsiTheme="minorEastAsia" w:cs="宋体"/>
          <w:kern w:val="11"/>
          <w:sz w:val="21"/>
          <w:szCs w:val="21"/>
        </w:rPr>
        <w:t>)</w:t>
      </w:r>
    </w:p>
    <w:p w:rsidR="00A6730C" w:rsidRPr="00FC2238" w:rsidRDefault="00A6730C" w:rsidP="00A6730C">
      <w:pPr>
        <w:numPr>
          <w:ilvl w:val="0"/>
          <w:numId w:val="3"/>
        </w:numPr>
        <w:tabs>
          <w:tab w:val="left" w:pos="720"/>
        </w:tabs>
        <w:autoSpaceDE/>
        <w:autoSpaceDN/>
        <w:adjustRightInd/>
        <w:spacing w:line="360" w:lineRule="exact"/>
        <w:jc w:val="both"/>
        <w:rPr>
          <w:rFonts w:asciiTheme="minorEastAsia" w:eastAsiaTheme="minorEastAsia" w:hAnsiTheme="minorEastAsia" w:cs="宋体"/>
          <w:kern w:val="11"/>
          <w:sz w:val="21"/>
          <w:szCs w:val="21"/>
        </w:rPr>
      </w:pPr>
      <w:r w:rsidRPr="00FC2238">
        <w:rPr>
          <w:rFonts w:asciiTheme="minorEastAsia" w:eastAsiaTheme="minorEastAsia" w:hAnsiTheme="minorEastAsia" w:cs="宋体" w:hint="eastAsia"/>
          <w:kern w:val="11"/>
          <w:sz w:val="21"/>
          <w:szCs w:val="21"/>
        </w:rPr>
        <w:t>发球抢攻：</w:t>
      </w:r>
      <w:r w:rsidRPr="00FC2238">
        <w:rPr>
          <w:rFonts w:asciiTheme="minorEastAsia" w:eastAsiaTheme="minorEastAsia" w:hAnsiTheme="minorEastAsia" w:cs="宋体"/>
          <w:kern w:val="11"/>
          <w:sz w:val="21"/>
          <w:szCs w:val="21"/>
        </w:rPr>
        <w:t>10</w:t>
      </w:r>
      <w:r w:rsidRPr="00FC2238">
        <w:rPr>
          <w:rFonts w:asciiTheme="minorEastAsia" w:eastAsiaTheme="minorEastAsia" w:hAnsiTheme="minorEastAsia" w:cs="宋体" w:hint="eastAsia"/>
          <w:kern w:val="11"/>
          <w:sz w:val="21"/>
          <w:szCs w:val="21"/>
        </w:rPr>
        <w:t>次发球机会，必须在第三板抢攻到直线和斜线各</w:t>
      </w:r>
      <w:r w:rsidRPr="00FC2238">
        <w:rPr>
          <w:rFonts w:asciiTheme="minorEastAsia" w:eastAsiaTheme="minorEastAsia" w:hAnsiTheme="minorEastAsia" w:cs="宋体"/>
          <w:kern w:val="11"/>
          <w:sz w:val="21"/>
          <w:szCs w:val="21"/>
        </w:rPr>
        <w:t>5</w:t>
      </w:r>
      <w:r w:rsidRPr="00FC2238">
        <w:rPr>
          <w:rFonts w:asciiTheme="minorEastAsia" w:eastAsiaTheme="minorEastAsia" w:hAnsiTheme="minorEastAsia" w:cs="宋体" w:hint="eastAsia"/>
          <w:kern w:val="11"/>
          <w:sz w:val="21"/>
          <w:szCs w:val="21"/>
        </w:rPr>
        <w:t>个，抢</w:t>
      </w:r>
    </w:p>
    <w:p w:rsidR="00A6730C" w:rsidRPr="00FC2238" w:rsidRDefault="00A6730C" w:rsidP="00A6730C">
      <w:pPr>
        <w:spacing w:line="360" w:lineRule="exact"/>
        <w:rPr>
          <w:rFonts w:asciiTheme="minorEastAsia" w:eastAsiaTheme="minorEastAsia" w:hAnsiTheme="minorEastAsia" w:cs="宋体"/>
          <w:kern w:val="11"/>
          <w:sz w:val="21"/>
          <w:szCs w:val="21"/>
        </w:rPr>
      </w:pPr>
      <w:r w:rsidRPr="00FC2238">
        <w:rPr>
          <w:rFonts w:asciiTheme="minorEastAsia" w:eastAsiaTheme="minorEastAsia" w:hAnsiTheme="minorEastAsia" w:cs="宋体" w:hint="eastAsia"/>
          <w:kern w:val="11"/>
          <w:sz w:val="21"/>
          <w:szCs w:val="21"/>
        </w:rPr>
        <w:t>攻不到线不予计数，自主选择在正手位或在</w:t>
      </w:r>
      <w:proofErr w:type="gramStart"/>
      <w:r w:rsidRPr="00FC2238">
        <w:rPr>
          <w:rFonts w:asciiTheme="minorEastAsia" w:eastAsiaTheme="minorEastAsia" w:hAnsiTheme="minorEastAsia" w:cs="宋体" w:hint="eastAsia"/>
          <w:kern w:val="11"/>
          <w:sz w:val="21"/>
          <w:szCs w:val="21"/>
        </w:rPr>
        <w:t>侧身位</w:t>
      </w:r>
      <w:proofErr w:type="gramEnd"/>
      <w:r w:rsidRPr="00FC2238">
        <w:rPr>
          <w:rFonts w:asciiTheme="minorEastAsia" w:eastAsiaTheme="minorEastAsia" w:hAnsiTheme="minorEastAsia" w:cs="宋体" w:hint="eastAsia"/>
          <w:kern w:val="11"/>
          <w:sz w:val="21"/>
          <w:szCs w:val="21"/>
        </w:rPr>
        <w:t>抢攻。</w:t>
      </w:r>
      <w:r w:rsidRPr="00FC2238">
        <w:rPr>
          <w:rFonts w:asciiTheme="minorEastAsia" w:eastAsiaTheme="minorEastAsia" w:hAnsiTheme="minorEastAsia" w:cs="宋体"/>
          <w:kern w:val="11"/>
          <w:sz w:val="21"/>
          <w:szCs w:val="21"/>
        </w:rPr>
        <w:t>(</w:t>
      </w:r>
      <w:r w:rsidRPr="00FC2238">
        <w:rPr>
          <w:rFonts w:asciiTheme="minorEastAsia" w:eastAsiaTheme="minorEastAsia" w:hAnsiTheme="minorEastAsia" w:cs="宋体" w:hint="eastAsia"/>
          <w:kern w:val="11"/>
          <w:sz w:val="21"/>
          <w:szCs w:val="21"/>
        </w:rPr>
        <w:t>陪练失误不影响成绩</w:t>
      </w:r>
      <w:r w:rsidRPr="00FC2238">
        <w:rPr>
          <w:rFonts w:asciiTheme="minorEastAsia" w:eastAsiaTheme="minorEastAsia" w:hAnsiTheme="minorEastAsia" w:cs="宋体"/>
          <w:kern w:val="11"/>
          <w:sz w:val="21"/>
          <w:szCs w:val="21"/>
        </w:rPr>
        <w:t>)</w:t>
      </w:r>
    </w:p>
    <w:p w:rsidR="00A6730C" w:rsidRPr="00FC2238" w:rsidRDefault="00A6730C" w:rsidP="00A6730C">
      <w:pPr>
        <w:numPr>
          <w:ilvl w:val="0"/>
          <w:numId w:val="3"/>
        </w:numPr>
        <w:tabs>
          <w:tab w:val="left" w:pos="720"/>
        </w:tabs>
        <w:autoSpaceDE/>
        <w:autoSpaceDN/>
        <w:adjustRightInd/>
        <w:spacing w:line="360" w:lineRule="exact"/>
        <w:jc w:val="both"/>
        <w:rPr>
          <w:rFonts w:asciiTheme="minorEastAsia" w:eastAsiaTheme="minorEastAsia" w:hAnsiTheme="minorEastAsia" w:cs="宋体"/>
          <w:kern w:val="11"/>
          <w:sz w:val="21"/>
          <w:szCs w:val="21"/>
        </w:rPr>
      </w:pPr>
      <w:r w:rsidRPr="00FC2238">
        <w:rPr>
          <w:rFonts w:asciiTheme="minorEastAsia" w:eastAsiaTheme="minorEastAsia" w:hAnsiTheme="minorEastAsia" w:cs="宋体" w:hint="eastAsia"/>
          <w:kern w:val="11"/>
          <w:sz w:val="21"/>
          <w:szCs w:val="21"/>
        </w:rPr>
        <w:t>实战：根据考生人数，进行比赛编排，决定采用循环赛或淘汰赛，根据比</w:t>
      </w:r>
    </w:p>
    <w:p w:rsidR="00A6730C" w:rsidRPr="00FC2238" w:rsidRDefault="00A6730C" w:rsidP="00A6730C">
      <w:pPr>
        <w:spacing w:line="360" w:lineRule="exact"/>
        <w:rPr>
          <w:rFonts w:asciiTheme="minorEastAsia" w:eastAsiaTheme="minorEastAsia" w:hAnsiTheme="minorEastAsia" w:cs="宋体"/>
          <w:kern w:val="11"/>
          <w:sz w:val="21"/>
          <w:szCs w:val="21"/>
        </w:rPr>
      </w:pPr>
      <w:r w:rsidRPr="00FC2238">
        <w:rPr>
          <w:rFonts w:asciiTheme="minorEastAsia" w:eastAsiaTheme="minorEastAsia" w:hAnsiTheme="minorEastAsia" w:cs="宋体" w:hint="eastAsia"/>
          <w:kern w:val="11"/>
          <w:sz w:val="21"/>
          <w:szCs w:val="21"/>
        </w:rPr>
        <w:t>赛战况给分。</w:t>
      </w:r>
      <w:proofErr w:type="gramStart"/>
      <w:r w:rsidRPr="00FC2238">
        <w:rPr>
          <w:rFonts w:asciiTheme="minorEastAsia" w:eastAsiaTheme="minorEastAsia" w:hAnsiTheme="minorEastAsia" w:cs="宋体" w:hint="eastAsia"/>
          <w:kern w:val="11"/>
          <w:sz w:val="21"/>
          <w:szCs w:val="21"/>
        </w:rPr>
        <w:t>另比赛</w:t>
      </w:r>
      <w:proofErr w:type="gramEnd"/>
      <w:r w:rsidRPr="00FC2238">
        <w:rPr>
          <w:rFonts w:asciiTheme="minorEastAsia" w:eastAsiaTheme="minorEastAsia" w:hAnsiTheme="minorEastAsia" w:cs="宋体" w:hint="eastAsia"/>
          <w:kern w:val="11"/>
          <w:sz w:val="21"/>
          <w:szCs w:val="21"/>
        </w:rPr>
        <w:t>采用白色三星红双喜球，每场都采用五局三胜制。</w:t>
      </w:r>
    </w:p>
    <w:p w:rsidR="00A6730C" w:rsidRPr="00FC2238" w:rsidRDefault="00A6730C" w:rsidP="00A6730C">
      <w:pPr>
        <w:spacing w:line="360" w:lineRule="exact"/>
        <w:rPr>
          <w:rFonts w:asciiTheme="minorEastAsia" w:eastAsiaTheme="minorEastAsia" w:hAnsiTheme="minorEastAsia" w:cs="宋体"/>
          <w:kern w:val="11"/>
          <w:sz w:val="21"/>
          <w:szCs w:val="21"/>
        </w:rPr>
      </w:pPr>
      <w:r w:rsidRPr="00FC2238">
        <w:rPr>
          <w:rFonts w:asciiTheme="minorEastAsia" w:eastAsiaTheme="minorEastAsia" w:hAnsiTheme="minorEastAsia" w:cs="宋体"/>
          <w:kern w:val="11"/>
          <w:sz w:val="21"/>
          <w:szCs w:val="21"/>
        </w:rPr>
        <w:t>3</w:t>
      </w:r>
      <w:r w:rsidRPr="00FC2238">
        <w:rPr>
          <w:rFonts w:asciiTheme="minorEastAsia" w:eastAsiaTheme="minorEastAsia" w:hAnsiTheme="minorEastAsia" w:cs="宋体" w:hint="eastAsia"/>
          <w:kern w:val="11"/>
          <w:sz w:val="21"/>
          <w:szCs w:val="21"/>
        </w:rPr>
        <w:t>．评分办法</w:t>
      </w:r>
    </w:p>
    <w:p w:rsidR="00A6730C" w:rsidRPr="00FC2238" w:rsidRDefault="00A6730C" w:rsidP="00A6730C">
      <w:pPr>
        <w:spacing w:line="360" w:lineRule="exact"/>
        <w:rPr>
          <w:rFonts w:asciiTheme="minorEastAsia" w:eastAsiaTheme="minorEastAsia" w:hAnsiTheme="minorEastAsia" w:cs="宋体"/>
          <w:kern w:val="11"/>
          <w:sz w:val="21"/>
          <w:szCs w:val="21"/>
        </w:rPr>
      </w:pPr>
      <w:r w:rsidRPr="00FC2238">
        <w:rPr>
          <w:rFonts w:asciiTheme="minorEastAsia" w:eastAsiaTheme="minorEastAsia" w:hAnsiTheme="minorEastAsia" w:cs="宋体" w:hint="eastAsia"/>
          <w:kern w:val="11"/>
          <w:sz w:val="21"/>
          <w:szCs w:val="21"/>
        </w:rPr>
        <w:t>（</w:t>
      </w:r>
      <w:r w:rsidRPr="00FC2238">
        <w:rPr>
          <w:rFonts w:asciiTheme="minorEastAsia" w:eastAsiaTheme="minorEastAsia" w:hAnsiTheme="minorEastAsia" w:cs="宋体"/>
          <w:kern w:val="11"/>
          <w:sz w:val="21"/>
          <w:szCs w:val="21"/>
        </w:rPr>
        <w:t>1</w:t>
      </w:r>
      <w:r w:rsidRPr="00FC2238">
        <w:rPr>
          <w:rFonts w:asciiTheme="minorEastAsia" w:eastAsiaTheme="minorEastAsia" w:hAnsiTheme="minorEastAsia" w:cs="宋体" w:hint="eastAsia"/>
          <w:kern w:val="11"/>
          <w:sz w:val="21"/>
          <w:szCs w:val="21"/>
        </w:rPr>
        <w:t>）体育技能满分为</w:t>
      </w:r>
      <w:r w:rsidRPr="00FC2238">
        <w:rPr>
          <w:rFonts w:asciiTheme="minorEastAsia" w:eastAsiaTheme="minorEastAsia" w:hAnsiTheme="minorEastAsia" w:cs="宋体"/>
          <w:kern w:val="11"/>
          <w:sz w:val="21"/>
          <w:szCs w:val="21"/>
        </w:rPr>
        <w:t>100</w:t>
      </w:r>
      <w:r w:rsidRPr="00FC2238">
        <w:rPr>
          <w:rFonts w:asciiTheme="minorEastAsia" w:eastAsiaTheme="minorEastAsia" w:hAnsiTheme="minorEastAsia" w:cs="宋体" w:hint="eastAsia"/>
          <w:kern w:val="11"/>
          <w:sz w:val="21"/>
          <w:szCs w:val="21"/>
        </w:rPr>
        <w:t>分。</w:t>
      </w:r>
    </w:p>
    <w:p w:rsidR="00A6730C" w:rsidRPr="00FC2238" w:rsidRDefault="00A6730C" w:rsidP="00A6730C">
      <w:pPr>
        <w:spacing w:line="360" w:lineRule="exact"/>
        <w:rPr>
          <w:rFonts w:asciiTheme="minorEastAsia" w:eastAsiaTheme="minorEastAsia" w:hAnsiTheme="minorEastAsia" w:cs="宋体"/>
          <w:kern w:val="11"/>
          <w:sz w:val="21"/>
          <w:szCs w:val="21"/>
        </w:rPr>
      </w:pPr>
      <w:r w:rsidRPr="00FC2238">
        <w:rPr>
          <w:rFonts w:asciiTheme="minorEastAsia" w:eastAsiaTheme="minorEastAsia" w:hAnsiTheme="minorEastAsia" w:cs="宋体" w:hint="eastAsia"/>
          <w:kern w:val="11"/>
          <w:sz w:val="21"/>
          <w:szCs w:val="21"/>
        </w:rPr>
        <w:t>（</w:t>
      </w:r>
      <w:r w:rsidRPr="00FC2238">
        <w:rPr>
          <w:rFonts w:asciiTheme="minorEastAsia" w:eastAsiaTheme="minorEastAsia" w:hAnsiTheme="minorEastAsia" w:cs="宋体"/>
          <w:kern w:val="11"/>
          <w:sz w:val="21"/>
          <w:szCs w:val="21"/>
        </w:rPr>
        <w:t>2</w:t>
      </w:r>
      <w:r w:rsidRPr="00FC2238">
        <w:rPr>
          <w:rFonts w:asciiTheme="minorEastAsia" w:eastAsiaTheme="minorEastAsia" w:hAnsiTheme="minorEastAsia" w:cs="宋体" w:hint="eastAsia"/>
          <w:kern w:val="11"/>
          <w:sz w:val="21"/>
          <w:szCs w:val="21"/>
        </w:rPr>
        <w:t>）各项分值为：</w:t>
      </w:r>
    </w:p>
    <w:p w:rsidR="00A6730C" w:rsidRPr="00FC2238" w:rsidRDefault="00A6730C" w:rsidP="00A6730C">
      <w:pPr>
        <w:spacing w:line="360" w:lineRule="exact"/>
        <w:rPr>
          <w:rFonts w:asciiTheme="minorEastAsia" w:eastAsiaTheme="minorEastAsia" w:hAnsiTheme="minorEastAsia" w:cs="宋体"/>
          <w:kern w:val="11"/>
          <w:sz w:val="21"/>
          <w:szCs w:val="21"/>
        </w:rPr>
      </w:pPr>
      <w:r w:rsidRPr="00FC2238">
        <w:rPr>
          <w:rFonts w:asciiTheme="minorEastAsia" w:eastAsiaTheme="minorEastAsia" w:hAnsiTheme="minorEastAsia" w:cs="宋体" w:hint="eastAsia"/>
          <w:kern w:val="11"/>
          <w:sz w:val="21"/>
          <w:szCs w:val="21"/>
        </w:rPr>
        <w:t>①基本技能：正手</w:t>
      </w:r>
      <w:proofErr w:type="gramStart"/>
      <w:r w:rsidRPr="00FC2238">
        <w:rPr>
          <w:rFonts w:asciiTheme="minorEastAsia" w:eastAsiaTheme="minorEastAsia" w:hAnsiTheme="minorEastAsia" w:cs="宋体" w:hint="eastAsia"/>
          <w:kern w:val="11"/>
          <w:sz w:val="21"/>
          <w:szCs w:val="21"/>
        </w:rPr>
        <w:t>攻球占</w:t>
      </w:r>
      <w:proofErr w:type="gramEnd"/>
      <w:r w:rsidRPr="00FC2238">
        <w:rPr>
          <w:rFonts w:asciiTheme="minorEastAsia" w:eastAsiaTheme="minorEastAsia" w:hAnsiTheme="minorEastAsia" w:cs="宋体"/>
          <w:kern w:val="11"/>
          <w:sz w:val="21"/>
          <w:szCs w:val="21"/>
        </w:rPr>
        <w:t>20</w:t>
      </w:r>
      <w:r w:rsidRPr="00FC2238">
        <w:rPr>
          <w:rFonts w:asciiTheme="minorEastAsia" w:eastAsiaTheme="minorEastAsia" w:hAnsiTheme="minorEastAsia" w:cs="宋体" w:hint="eastAsia"/>
          <w:kern w:val="11"/>
          <w:sz w:val="21"/>
          <w:szCs w:val="21"/>
        </w:rPr>
        <w:t>％（其中达标</w:t>
      </w:r>
      <w:r w:rsidRPr="00FC2238">
        <w:rPr>
          <w:rFonts w:asciiTheme="minorEastAsia" w:eastAsiaTheme="minorEastAsia" w:hAnsiTheme="minorEastAsia" w:cs="宋体"/>
          <w:kern w:val="11"/>
          <w:sz w:val="21"/>
          <w:szCs w:val="21"/>
        </w:rPr>
        <w:t>10</w:t>
      </w:r>
      <w:r w:rsidRPr="00FC2238">
        <w:rPr>
          <w:rFonts w:asciiTheme="minorEastAsia" w:eastAsiaTheme="minorEastAsia" w:hAnsiTheme="minorEastAsia" w:cs="宋体" w:hint="eastAsia"/>
          <w:kern w:val="11"/>
          <w:sz w:val="21"/>
          <w:szCs w:val="21"/>
        </w:rPr>
        <w:t>％、</w:t>
      </w:r>
      <w:proofErr w:type="gramStart"/>
      <w:r w:rsidRPr="00FC2238">
        <w:rPr>
          <w:rFonts w:asciiTheme="minorEastAsia" w:eastAsiaTheme="minorEastAsia" w:hAnsiTheme="minorEastAsia" w:cs="宋体" w:hint="eastAsia"/>
          <w:kern w:val="11"/>
          <w:sz w:val="21"/>
          <w:szCs w:val="21"/>
        </w:rPr>
        <w:t>技评</w:t>
      </w:r>
      <w:proofErr w:type="gramEnd"/>
      <w:r w:rsidRPr="00FC2238">
        <w:rPr>
          <w:rFonts w:asciiTheme="minorEastAsia" w:eastAsiaTheme="minorEastAsia" w:hAnsiTheme="minorEastAsia" w:cs="宋体"/>
          <w:kern w:val="11"/>
          <w:sz w:val="21"/>
          <w:szCs w:val="21"/>
        </w:rPr>
        <w:t>10</w:t>
      </w:r>
      <w:r w:rsidRPr="00FC2238">
        <w:rPr>
          <w:rFonts w:asciiTheme="minorEastAsia" w:eastAsiaTheme="minorEastAsia" w:hAnsiTheme="minorEastAsia" w:cs="宋体" w:hint="eastAsia"/>
          <w:kern w:val="11"/>
          <w:sz w:val="21"/>
          <w:szCs w:val="21"/>
        </w:rPr>
        <w:t>％）、左推右攻占</w:t>
      </w:r>
      <w:r w:rsidRPr="00FC2238">
        <w:rPr>
          <w:rFonts w:asciiTheme="minorEastAsia" w:eastAsiaTheme="minorEastAsia" w:hAnsiTheme="minorEastAsia" w:cs="宋体"/>
          <w:kern w:val="11"/>
          <w:sz w:val="21"/>
          <w:szCs w:val="21"/>
        </w:rPr>
        <w:t>20</w:t>
      </w:r>
      <w:r w:rsidRPr="00FC2238">
        <w:rPr>
          <w:rFonts w:asciiTheme="minorEastAsia" w:eastAsiaTheme="minorEastAsia" w:hAnsiTheme="minorEastAsia" w:cs="宋体" w:hint="eastAsia"/>
          <w:kern w:val="11"/>
          <w:sz w:val="21"/>
          <w:szCs w:val="21"/>
        </w:rPr>
        <w:t>％（其中达标</w:t>
      </w:r>
      <w:r w:rsidRPr="00FC2238">
        <w:rPr>
          <w:rFonts w:asciiTheme="minorEastAsia" w:eastAsiaTheme="minorEastAsia" w:hAnsiTheme="minorEastAsia" w:cs="宋体"/>
          <w:kern w:val="11"/>
          <w:sz w:val="21"/>
          <w:szCs w:val="21"/>
        </w:rPr>
        <w:t>10</w:t>
      </w:r>
      <w:r w:rsidRPr="00FC2238">
        <w:rPr>
          <w:rFonts w:asciiTheme="minorEastAsia" w:eastAsiaTheme="minorEastAsia" w:hAnsiTheme="minorEastAsia" w:cs="宋体" w:hint="eastAsia"/>
          <w:kern w:val="11"/>
          <w:sz w:val="21"/>
          <w:szCs w:val="21"/>
        </w:rPr>
        <w:t>％、</w:t>
      </w:r>
      <w:proofErr w:type="gramStart"/>
      <w:r w:rsidRPr="00FC2238">
        <w:rPr>
          <w:rFonts w:asciiTheme="minorEastAsia" w:eastAsiaTheme="minorEastAsia" w:hAnsiTheme="minorEastAsia" w:cs="宋体" w:hint="eastAsia"/>
          <w:kern w:val="11"/>
          <w:sz w:val="21"/>
          <w:szCs w:val="21"/>
        </w:rPr>
        <w:t>技评</w:t>
      </w:r>
      <w:proofErr w:type="gramEnd"/>
      <w:r w:rsidRPr="00FC2238">
        <w:rPr>
          <w:rFonts w:asciiTheme="minorEastAsia" w:eastAsiaTheme="minorEastAsia" w:hAnsiTheme="minorEastAsia" w:cs="宋体"/>
          <w:kern w:val="11"/>
          <w:sz w:val="21"/>
          <w:szCs w:val="21"/>
        </w:rPr>
        <w:t xml:space="preserve">10 </w:t>
      </w:r>
      <w:r w:rsidRPr="00FC2238">
        <w:rPr>
          <w:rFonts w:asciiTheme="minorEastAsia" w:eastAsiaTheme="minorEastAsia" w:hAnsiTheme="minorEastAsia" w:cs="宋体" w:hint="eastAsia"/>
          <w:kern w:val="11"/>
          <w:sz w:val="21"/>
          <w:szCs w:val="21"/>
        </w:rPr>
        <w:t>％）、发球</w:t>
      </w:r>
      <w:proofErr w:type="gramStart"/>
      <w:r w:rsidRPr="00FC2238">
        <w:rPr>
          <w:rFonts w:asciiTheme="minorEastAsia" w:eastAsiaTheme="minorEastAsia" w:hAnsiTheme="minorEastAsia" w:cs="宋体" w:hint="eastAsia"/>
          <w:kern w:val="11"/>
          <w:sz w:val="21"/>
          <w:szCs w:val="21"/>
        </w:rPr>
        <w:t>抢攻占</w:t>
      </w:r>
      <w:proofErr w:type="gramEnd"/>
      <w:r w:rsidRPr="00FC2238">
        <w:rPr>
          <w:rFonts w:asciiTheme="minorEastAsia" w:eastAsiaTheme="minorEastAsia" w:hAnsiTheme="minorEastAsia" w:cs="宋体"/>
          <w:kern w:val="11"/>
          <w:sz w:val="21"/>
          <w:szCs w:val="21"/>
        </w:rPr>
        <w:t>20</w:t>
      </w:r>
      <w:r w:rsidRPr="00FC2238">
        <w:rPr>
          <w:rFonts w:asciiTheme="minorEastAsia" w:eastAsiaTheme="minorEastAsia" w:hAnsiTheme="minorEastAsia" w:cs="宋体" w:hint="eastAsia"/>
          <w:kern w:val="11"/>
          <w:sz w:val="21"/>
          <w:szCs w:val="21"/>
        </w:rPr>
        <w:t>％（其中达标</w:t>
      </w:r>
      <w:r w:rsidRPr="00FC2238">
        <w:rPr>
          <w:rFonts w:asciiTheme="minorEastAsia" w:eastAsiaTheme="minorEastAsia" w:hAnsiTheme="minorEastAsia" w:cs="宋体"/>
          <w:kern w:val="11"/>
          <w:sz w:val="21"/>
          <w:szCs w:val="21"/>
        </w:rPr>
        <w:t>10</w:t>
      </w:r>
      <w:r w:rsidRPr="00FC2238">
        <w:rPr>
          <w:rFonts w:asciiTheme="minorEastAsia" w:eastAsiaTheme="minorEastAsia" w:hAnsiTheme="minorEastAsia" w:cs="宋体" w:hint="eastAsia"/>
          <w:kern w:val="11"/>
          <w:sz w:val="21"/>
          <w:szCs w:val="21"/>
        </w:rPr>
        <w:t>％、</w:t>
      </w:r>
      <w:proofErr w:type="gramStart"/>
      <w:r w:rsidRPr="00FC2238">
        <w:rPr>
          <w:rFonts w:asciiTheme="minorEastAsia" w:eastAsiaTheme="minorEastAsia" w:hAnsiTheme="minorEastAsia" w:cs="宋体" w:hint="eastAsia"/>
          <w:kern w:val="11"/>
          <w:sz w:val="21"/>
          <w:szCs w:val="21"/>
        </w:rPr>
        <w:t>技评</w:t>
      </w:r>
      <w:proofErr w:type="gramEnd"/>
      <w:r w:rsidRPr="00FC2238">
        <w:rPr>
          <w:rFonts w:asciiTheme="minorEastAsia" w:eastAsiaTheme="minorEastAsia" w:hAnsiTheme="minorEastAsia" w:cs="宋体"/>
          <w:kern w:val="11"/>
          <w:sz w:val="21"/>
          <w:szCs w:val="21"/>
        </w:rPr>
        <w:t>10</w:t>
      </w:r>
      <w:r w:rsidRPr="00FC2238">
        <w:rPr>
          <w:rFonts w:asciiTheme="minorEastAsia" w:eastAsiaTheme="minorEastAsia" w:hAnsiTheme="minorEastAsia" w:cs="宋体" w:hint="eastAsia"/>
          <w:kern w:val="11"/>
          <w:sz w:val="21"/>
          <w:szCs w:val="21"/>
        </w:rPr>
        <w:t>％）</w:t>
      </w:r>
    </w:p>
    <w:p w:rsidR="00A6730C" w:rsidRPr="00FC2238" w:rsidRDefault="00A6730C" w:rsidP="00A6730C">
      <w:pPr>
        <w:spacing w:line="360" w:lineRule="exact"/>
        <w:rPr>
          <w:rFonts w:asciiTheme="minorEastAsia" w:eastAsiaTheme="minorEastAsia" w:hAnsiTheme="minorEastAsia" w:cs="宋体"/>
          <w:kern w:val="11"/>
          <w:sz w:val="21"/>
          <w:szCs w:val="21"/>
        </w:rPr>
      </w:pPr>
      <w:r w:rsidRPr="00FC2238">
        <w:rPr>
          <w:rFonts w:asciiTheme="minorEastAsia" w:eastAsiaTheme="minorEastAsia" w:hAnsiTheme="minorEastAsia" w:cs="宋体" w:hint="eastAsia"/>
          <w:kern w:val="11"/>
          <w:sz w:val="21"/>
          <w:szCs w:val="21"/>
        </w:rPr>
        <w:t>②实战：占</w:t>
      </w:r>
      <w:r w:rsidRPr="00FC2238">
        <w:rPr>
          <w:rFonts w:asciiTheme="minorEastAsia" w:eastAsiaTheme="minorEastAsia" w:hAnsiTheme="minorEastAsia" w:cs="宋体"/>
          <w:kern w:val="11"/>
          <w:sz w:val="21"/>
          <w:szCs w:val="21"/>
        </w:rPr>
        <w:t>40%</w:t>
      </w:r>
      <w:r w:rsidRPr="00FC2238">
        <w:rPr>
          <w:rFonts w:asciiTheme="minorEastAsia" w:eastAsiaTheme="minorEastAsia" w:hAnsiTheme="minorEastAsia" w:cs="宋体" w:hint="eastAsia"/>
          <w:kern w:val="11"/>
          <w:sz w:val="21"/>
          <w:szCs w:val="21"/>
        </w:rPr>
        <w:t>。与学校乒乓球队队员进行比赛，根据技战术运用熟练程度、临场表现，比赛成绩，综合评分。</w:t>
      </w:r>
    </w:p>
    <w:p w:rsidR="00A6730C" w:rsidRPr="00FC2238" w:rsidRDefault="00A6730C" w:rsidP="00A6730C">
      <w:pPr>
        <w:spacing w:line="360" w:lineRule="exact"/>
        <w:rPr>
          <w:rFonts w:asciiTheme="minorEastAsia" w:eastAsiaTheme="minorEastAsia" w:hAnsiTheme="minorEastAsia"/>
          <w:color w:val="000000"/>
          <w:sz w:val="21"/>
          <w:szCs w:val="21"/>
        </w:rPr>
      </w:pPr>
      <w:r w:rsidRPr="00FC2238">
        <w:rPr>
          <w:rFonts w:asciiTheme="minorEastAsia" w:eastAsiaTheme="minorEastAsia" w:hAnsiTheme="minorEastAsia" w:cs="宋体" w:hint="eastAsia"/>
          <w:b/>
          <w:bCs/>
          <w:kern w:val="11"/>
          <w:sz w:val="21"/>
          <w:szCs w:val="21"/>
        </w:rPr>
        <w:t>（</w:t>
      </w:r>
      <w:r w:rsidRPr="00FC2238">
        <w:rPr>
          <w:rFonts w:asciiTheme="minorEastAsia" w:eastAsiaTheme="minorEastAsia" w:hAnsiTheme="minorEastAsia" w:cs="宋体"/>
          <w:b/>
          <w:bCs/>
          <w:kern w:val="11"/>
          <w:sz w:val="21"/>
          <w:szCs w:val="21"/>
        </w:rPr>
        <w:t>3</w:t>
      </w:r>
      <w:r w:rsidRPr="00FC2238">
        <w:rPr>
          <w:rFonts w:asciiTheme="minorEastAsia" w:eastAsiaTheme="minorEastAsia" w:hAnsiTheme="minorEastAsia" w:cs="宋体" w:hint="eastAsia"/>
          <w:b/>
          <w:bCs/>
          <w:kern w:val="11"/>
          <w:sz w:val="21"/>
          <w:szCs w:val="21"/>
        </w:rPr>
        <w:t>）备注：</w:t>
      </w:r>
      <w:r w:rsidRPr="00FC2238">
        <w:rPr>
          <w:rFonts w:asciiTheme="minorEastAsia" w:eastAsiaTheme="minorEastAsia" w:hAnsiTheme="minorEastAsia" w:cs="宋体" w:hint="eastAsia"/>
          <w:kern w:val="11"/>
          <w:sz w:val="21"/>
          <w:szCs w:val="21"/>
        </w:rPr>
        <w:t>特殊打法（长胶、削球、生胶）由主考确定测试内容、再进行成绩评定。</w:t>
      </w:r>
    </w:p>
    <w:p w:rsidR="00A6730C" w:rsidRPr="00FC2238" w:rsidRDefault="00A6730C" w:rsidP="00A6730C">
      <w:pPr>
        <w:spacing w:line="360" w:lineRule="exact"/>
        <w:rPr>
          <w:rFonts w:asciiTheme="minorEastAsia" w:eastAsiaTheme="minorEastAsia" w:hAnsiTheme="minorEastAsia" w:cs="宋体"/>
          <w:b/>
          <w:bCs/>
          <w:sz w:val="21"/>
          <w:szCs w:val="21"/>
        </w:rPr>
      </w:pPr>
      <w:r w:rsidRPr="00FC2238">
        <w:rPr>
          <w:rFonts w:asciiTheme="minorEastAsia" w:eastAsiaTheme="minorEastAsia" w:hAnsiTheme="minorEastAsia" w:cs="宋体" w:hint="eastAsia"/>
          <w:b/>
          <w:bCs/>
          <w:sz w:val="21"/>
          <w:szCs w:val="21"/>
        </w:rPr>
        <w:t>（六）跆拳道</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sz w:val="21"/>
          <w:szCs w:val="21"/>
        </w:rPr>
        <w:t>1</w:t>
      </w:r>
      <w:r w:rsidRPr="00FC2238">
        <w:rPr>
          <w:rFonts w:asciiTheme="minorEastAsia" w:eastAsiaTheme="minorEastAsia" w:hAnsiTheme="minorEastAsia" w:cs="宋体" w:hint="eastAsia"/>
          <w:sz w:val="21"/>
          <w:szCs w:val="21"/>
        </w:rPr>
        <w:t>．考核内容</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1</w:t>
      </w:r>
      <w:r w:rsidRPr="00FC2238">
        <w:rPr>
          <w:rFonts w:asciiTheme="minorEastAsia" w:eastAsiaTheme="minorEastAsia" w:hAnsiTheme="minorEastAsia" w:cs="宋体" w:hint="eastAsia"/>
          <w:sz w:val="21"/>
          <w:szCs w:val="21"/>
        </w:rPr>
        <w:t>）专项技术（双飞、左右高位横踢、组合动作）、</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2</w:t>
      </w:r>
      <w:r w:rsidRPr="00FC2238">
        <w:rPr>
          <w:rFonts w:asciiTheme="minorEastAsia" w:eastAsiaTheme="minorEastAsia" w:hAnsiTheme="minorEastAsia" w:cs="宋体" w:hint="eastAsia"/>
          <w:sz w:val="21"/>
          <w:szCs w:val="21"/>
        </w:rPr>
        <w:t>）实战</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sz w:val="21"/>
          <w:szCs w:val="21"/>
        </w:rPr>
        <w:t>2</w:t>
      </w:r>
      <w:r w:rsidRPr="00FC2238">
        <w:rPr>
          <w:rFonts w:asciiTheme="minorEastAsia" w:eastAsiaTheme="minorEastAsia" w:hAnsiTheme="minorEastAsia" w:cs="宋体" w:hint="eastAsia"/>
          <w:sz w:val="21"/>
          <w:szCs w:val="21"/>
        </w:rPr>
        <w:t>．考核办法</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1</w:t>
      </w:r>
      <w:r w:rsidRPr="00FC2238">
        <w:rPr>
          <w:rFonts w:asciiTheme="minorEastAsia" w:eastAsiaTheme="minorEastAsia" w:hAnsiTheme="minorEastAsia" w:cs="宋体" w:hint="eastAsia"/>
          <w:sz w:val="21"/>
          <w:szCs w:val="21"/>
        </w:rPr>
        <w:t>）双飞技术</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考生使用双飞</w:t>
      </w:r>
      <w:proofErr w:type="gramStart"/>
      <w:r w:rsidRPr="00FC2238">
        <w:rPr>
          <w:rFonts w:asciiTheme="minorEastAsia" w:eastAsiaTheme="minorEastAsia" w:hAnsiTheme="minorEastAsia" w:cs="宋体" w:hint="eastAsia"/>
          <w:sz w:val="21"/>
          <w:szCs w:val="21"/>
        </w:rPr>
        <w:t>踢技术</w:t>
      </w:r>
      <w:proofErr w:type="gramEnd"/>
      <w:r w:rsidRPr="00FC2238">
        <w:rPr>
          <w:rFonts w:asciiTheme="minorEastAsia" w:eastAsiaTheme="minorEastAsia" w:hAnsiTheme="minorEastAsia" w:cs="宋体" w:hint="eastAsia"/>
          <w:sz w:val="21"/>
          <w:szCs w:val="21"/>
        </w:rPr>
        <w:t>连续击打大沙包，两脚不可同时着地，时间为</w:t>
      </w:r>
      <w:r w:rsidRPr="00FC2238">
        <w:rPr>
          <w:rFonts w:asciiTheme="minorEastAsia" w:eastAsiaTheme="minorEastAsia" w:hAnsiTheme="minorEastAsia" w:cs="宋体"/>
          <w:sz w:val="21"/>
          <w:szCs w:val="21"/>
        </w:rPr>
        <w:t>20</w:t>
      </w:r>
      <w:r w:rsidRPr="00FC2238">
        <w:rPr>
          <w:rFonts w:asciiTheme="minorEastAsia" w:eastAsiaTheme="minorEastAsia" w:hAnsiTheme="minorEastAsia" w:cs="宋体" w:hint="eastAsia"/>
          <w:sz w:val="21"/>
          <w:szCs w:val="21"/>
        </w:rPr>
        <w:t>秒。要求考生击打的高度在大沙包齐本人腰腹点。准确、有力的击打为有效击打。对考生在规定时间内完成有效击打的次数进行计数，无效击打不予计数。</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2</w:t>
      </w:r>
      <w:r w:rsidRPr="00FC2238">
        <w:rPr>
          <w:rFonts w:asciiTheme="minorEastAsia" w:eastAsiaTheme="minorEastAsia" w:hAnsiTheme="minorEastAsia" w:cs="宋体" w:hint="eastAsia"/>
          <w:sz w:val="21"/>
          <w:szCs w:val="21"/>
        </w:rPr>
        <w:t>）左右高位横踢技术</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考生使用高横踢技术连续击打脚靶（左右腿交替进行），时间为</w:t>
      </w:r>
      <w:r w:rsidRPr="00FC2238">
        <w:rPr>
          <w:rFonts w:asciiTheme="minorEastAsia" w:eastAsiaTheme="minorEastAsia" w:hAnsiTheme="minorEastAsia" w:cs="宋体"/>
          <w:sz w:val="21"/>
          <w:szCs w:val="21"/>
        </w:rPr>
        <w:t>20</w:t>
      </w:r>
      <w:r w:rsidRPr="00FC2238">
        <w:rPr>
          <w:rFonts w:asciiTheme="minorEastAsia" w:eastAsiaTheme="minorEastAsia" w:hAnsiTheme="minorEastAsia" w:cs="宋体" w:hint="eastAsia"/>
          <w:sz w:val="21"/>
          <w:szCs w:val="21"/>
        </w:rPr>
        <w:t>秒。每个技术动作须达到技</w:t>
      </w:r>
      <w:r w:rsidRPr="00FC2238">
        <w:rPr>
          <w:rFonts w:asciiTheme="minorEastAsia" w:eastAsiaTheme="minorEastAsia" w:hAnsiTheme="minorEastAsia" w:cs="宋体" w:hint="eastAsia"/>
          <w:sz w:val="21"/>
          <w:szCs w:val="21"/>
        </w:rPr>
        <w:lastRenderedPageBreak/>
        <w:t>术规范，方被视为有效。技术规范是</w:t>
      </w:r>
      <w:proofErr w:type="gramStart"/>
      <w:r w:rsidRPr="00FC2238">
        <w:rPr>
          <w:rFonts w:asciiTheme="minorEastAsia" w:eastAsiaTheme="minorEastAsia" w:hAnsiTheme="minorEastAsia" w:cs="宋体" w:hint="eastAsia"/>
          <w:sz w:val="21"/>
          <w:szCs w:val="21"/>
        </w:rPr>
        <w:t>指动作</w:t>
      </w:r>
      <w:proofErr w:type="gramEnd"/>
      <w:r w:rsidRPr="00FC2238">
        <w:rPr>
          <w:rFonts w:asciiTheme="minorEastAsia" w:eastAsiaTheme="minorEastAsia" w:hAnsiTheme="minorEastAsia" w:cs="宋体" w:hint="eastAsia"/>
          <w:sz w:val="21"/>
          <w:szCs w:val="21"/>
        </w:rPr>
        <w:t>路线正确、步法灵活、动作连贯、速度快、力量足、有气势、击打准确及效果明显。考评员对考生在规定时间内完成有效技术的次数进行计数。</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3</w:t>
      </w:r>
      <w:r w:rsidRPr="00FC2238">
        <w:rPr>
          <w:rFonts w:asciiTheme="minorEastAsia" w:eastAsiaTheme="minorEastAsia" w:hAnsiTheme="minorEastAsia" w:cs="宋体" w:hint="eastAsia"/>
          <w:sz w:val="21"/>
          <w:szCs w:val="21"/>
        </w:rPr>
        <w:t>）组合动作技术</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考生在</w:t>
      </w:r>
      <w:r w:rsidRPr="00FC2238">
        <w:rPr>
          <w:rFonts w:asciiTheme="minorEastAsia" w:eastAsiaTheme="minorEastAsia" w:hAnsiTheme="minorEastAsia" w:cs="宋体"/>
          <w:sz w:val="21"/>
          <w:szCs w:val="21"/>
        </w:rPr>
        <w:t>8m</w:t>
      </w: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16m</w:t>
      </w:r>
      <w:r w:rsidRPr="00FC2238">
        <w:rPr>
          <w:rFonts w:asciiTheme="minorEastAsia" w:eastAsiaTheme="minorEastAsia" w:hAnsiTheme="minorEastAsia" w:cs="宋体" w:hint="eastAsia"/>
          <w:sz w:val="21"/>
          <w:szCs w:val="21"/>
        </w:rPr>
        <w:t>垫子上进行。考生依次作</w:t>
      </w:r>
      <w:r w:rsidRPr="00FC2238">
        <w:rPr>
          <w:rFonts w:asciiTheme="minorEastAsia" w:eastAsiaTheme="minorEastAsia" w:hAnsiTheme="minorEastAsia" w:cs="宋体"/>
          <w:sz w:val="21"/>
          <w:szCs w:val="21"/>
        </w:rPr>
        <w:t>1</w:t>
      </w:r>
      <w:r w:rsidRPr="00FC2238">
        <w:rPr>
          <w:rFonts w:asciiTheme="minorEastAsia" w:eastAsiaTheme="minorEastAsia" w:hAnsiTheme="minorEastAsia" w:cs="宋体" w:hint="eastAsia"/>
          <w:sz w:val="21"/>
          <w:szCs w:val="21"/>
        </w:rPr>
        <w:t>、前腿跳下劈</w:t>
      </w:r>
      <w:r w:rsidRPr="00FC2238">
        <w:rPr>
          <w:rFonts w:asciiTheme="minorEastAsia" w:eastAsiaTheme="minorEastAsia" w:hAnsiTheme="minorEastAsia" w:cs="宋体"/>
          <w:sz w:val="21"/>
          <w:szCs w:val="21"/>
        </w:rPr>
        <w:t>—</w:t>
      </w:r>
      <w:r w:rsidRPr="00FC2238">
        <w:rPr>
          <w:rFonts w:asciiTheme="minorEastAsia" w:eastAsiaTheme="minorEastAsia" w:hAnsiTheme="minorEastAsia" w:cs="宋体" w:hint="eastAsia"/>
          <w:sz w:val="21"/>
          <w:szCs w:val="21"/>
        </w:rPr>
        <w:t>后腿横踢</w:t>
      </w:r>
      <w:r w:rsidRPr="00FC2238">
        <w:rPr>
          <w:rFonts w:asciiTheme="minorEastAsia" w:eastAsiaTheme="minorEastAsia" w:hAnsiTheme="minorEastAsia" w:cs="宋体"/>
          <w:sz w:val="21"/>
          <w:szCs w:val="21"/>
        </w:rPr>
        <w:t>—</w:t>
      </w:r>
      <w:r w:rsidRPr="00FC2238">
        <w:rPr>
          <w:rFonts w:asciiTheme="minorEastAsia" w:eastAsiaTheme="minorEastAsia" w:hAnsiTheme="minorEastAsia" w:cs="宋体" w:hint="eastAsia"/>
          <w:sz w:val="21"/>
          <w:szCs w:val="21"/>
        </w:rPr>
        <w:t>旋风踢</w:t>
      </w:r>
      <w:r w:rsidRPr="00FC2238">
        <w:rPr>
          <w:rFonts w:asciiTheme="minorEastAsia" w:eastAsiaTheme="minorEastAsia" w:hAnsiTheme="minorEastAsia" w:cs="宋体"/>
          <w:sz w:val="21"/>
          <w:szCs w:val="21"/>
        </w:rPr>
        <w:t>2</w:t>
      </w:r>
      <w:r w:rsidRPr="00FC2238">
        <w:rPr>
          <w:rFonts w:asciiTheme="minorEastAsia" w:eastAsiaTheme="minorEastAsia" w:hAnsiTheme="minorEastAsia" w:cs="宋体" w:hint="eastAsia"/>
          <w:sz w:val="21"/>
          <w:szCs w:val="21"/>
        </w:rPr>
        <w:t>、左右横踢</w:t>
      </w:r>
      <w:r w:rsidRPr="00FC2238">
        <w:rPr>
          <w:rFonts w:asciiTheme="minorEastAsia" w:eastAsiaTheme="minorEastAsia" w:hAnsiTheme="minorEastAsia" w:cs="宋体"/>
          <w:sz w:val="21"/>
          <w:szCs w:val="21"/>
        </w:rPr>
        <w:t>—</w:t>
      </w:r>
      <w:r w:rsidRPr="00FC2238">
        <w:rPr>
          <w:rFonts w:asciiTheme="minorEastAsia" w:eastAsiaTheme="minorEastAsia" w:hAnsiTheme="minorEastAsia" w:cs="宋体" w:hint="eastAsia"/>
          <w:sz w:val="21"/>
          <w:szCs w:val="21"/>
        </w:rPr>
        <w:t>后踢</w:t>
      </w:r>
      <w:r w:rsidRPr="00FC2238">
        <w:rPr>
          <w:rFonts w:asciiTheme="minorEastAsia" w:eastAsiaTheme="minorEastAsia" w:hAnsiTheme="minorEastAsia" w:cs="宋体"/>
          <w:sz w:val="21"/>
          <w:szCs w:val="21"/>
        </w:rPr>
        <w:t>3</w:t>
      </w:r>
      <w:r w:rsidRPr="00FC2238">
        <w:rPr>
          <w:rFonts w:asciiTheme="minorEastAsia" w:eastAsiaTheme="minorEastAsia" w:hAnsiTheme="minorEastAsia" w:cs="宋体" w:hint="eastAsia"/>
          <w:sz w:val="21"/>
          <w:szCs w:val="21"/>
        </w:rPr>
        <w:t>、后腿横踢</w:t>
      </w:r>
      <w:r w:rsidRPr="00FC2238">
        <w:rPr>
          <w:rFonts w:asciiTheme="minorEastAsia" w:eastAsiaTheme="minorEastAsia" w:hAnsiTheme="minorEastAsia" w:cs="宋体"/>
          <w:sz w:val="21"/>
          <w:szCs w:val="21"/>
        </w:rPr>
        <w:t>—</w:t>
      </w:r>
      <w:r w:rsidRPr="00FC2238">
        <w:rPr>
          <w:rFonts w:asciiTheme="minorEastAsia" w:eastAsiaTheme="minorEastAsia" w:hAnsiTheme="minorEastAsia" w:cs="宋体" w:hint="eastAsia"/>
          <w:sz w:val="21"/>
          <w:szCs w:val="21"/>
        </w:rPr>
        <w:t>后撤</w:t>
      </w:r>
      <w:r w:rsidRPr="00FC2238">
        <w:rPr>
          <w:rFonts w:asciiTheme="minorEastAsia" w:eastAsiaTheme="minorEastAsia" w:hAnsiTheme="minorEastAsia" w:cs="宋体"/>
          <w:sz w:val="21"/>
          <w:szCs w:val="21"/>
        </w:rPr>
        <w:t>—</w:t>
      </w:r>
      <w:r w:rsidRPr="00FC2238">
        <w:rPr>
          <w:rFonts w:asciiTheme="minorEastAsia" w:eastAsiaTheme="minorEastAsia" w:hAnsiTheme="minorEastAsia" w:cs="宋体" w:hint="eastAsia"/>
          <w:sz w:val="21"/>
          <w:szCs w:val="21"/>
        </w:rPr>
        <w:t>旋风踢</w:t>
      </w:r>
      <w:r w:rsidRPr="00FC2238">
        <w:rPr>
          <w:rFonts w:asciiTheme="minorEastAsia" w:eastAsiaTheme="minorEastAsia" w:hAnsiTheme="minorEastAsia" w:cs="宋体"/>
          <w:sz w:val="21"/>
          <w:szCs w:val="21"/>
        </w:rPr>
        <w:t>4</w:t>
      </w:r>
      <w:r w:rsidRPr="00FC2238">
        <w:rPr>
          <w:rFonts w:asciiTheme="minorEastAsia" w:eastAsiaTheme="minorEastAsia" w:hAnsiTheme="minorEastAsia" w:cs="宋体" w:hint="eastAsia"/>
          <w:sz w:val="21"/>
          <w:szCs w:val="21"/>
        </w:rPr>
        <w:t>、前腿横踢</w:t>
      </w:r>
      <w:r w:rsidRPr="00FC2238">
        <w:rPr>
          <w:rFonts w:asciiTheme="minorEastAsia" w:eastAsiaTheme="minorEastAsia" w:hAnsiTheme="minorEastAsia" w:cs="宋体"/>
          <w:sz w:val="21"/>
          <w:szCs w:val="21"/>
        </w:rPr>
        <w:t>—</w:t>
      </w:r>
      <w:r w:rsidRPr="00FC2238">
        <w:rPr>
          <w:rFonts w:asciiTheme="minorEastAsia" w:eastAsiaTheme="minorEastAsia" w:hAnsiTheme="minorEastAsia" w:cs="宋体" w:hint="eastAsia"/>
          <w:sz w:val="21"/>
          <w:szCs w:val="21"/>
        </w:rPr>
        <w:t>下劈</w:t>
      </w:r>
      <w:r w:rsidRPr="00FC2238">
        <w:rPr>
          <w:rFonts w:asciiTheme="minorEastAsia" w:eastAsiaTheme="minorEastAsia" w:hAnsiTheme="minorEastAsia" w:cs="宋体"/>
          <w:sz w:val="21"/>
          <w:szCs w:val="21"/>
        </w:rPr>
        <w:t>—</w:t>
      </w:r>
      <w:r w:rsidRPr="00FC2238">
        <w:rPr>
          <w:rFonts w:asciiTheme="minorEastAsia" w:eastAsiaTheme="minorEastAsia" w:hAnsiTheme="minorEastAsia" w:cs="宋体" w:hint="eastAsia"/>
          <w:sz w:val="21"/>
          <w:szCs w:val="21"/>
        </w:rPr>
        <w:t>后踢</w:t>
      </w:r>
      <w:r w:rsidRPr="00FC2238">
        <w:rPr>
          <w:rFonts w:asciiTheme="minorEastAsia" w:eastAsiaTheme="minorEastAsia" w:hAnsiTheme="minorEastAsia" w:cs="宋体"/>
          <w:sz w:val="21"/>
          <w:szCs w:val="21"/>
        </w:rPr>
        <w:t>5</w:t>
      </w:r>
      <w:r w:rsidRPr="00FC2238">
        <w:rPr>
          <w:rFonts w:asciiTheme="minorEastAsia" w:eastAsiaTheme="minorEastAsia" w:hAnsiTheme="minorEastAsia" w:cs="宋体" w:hint="eastAsia"/>
          <w:sz w:val="21"/>
          <w:szCs w:val="21"/>
        </w:rPr>
        <w:t>、后撤步</w:t>
      </w:r>
      <w:r w:rsidRPr="00FC2238">
        <w:rPr>
          <w:rFonts w:asciiTheme="minorEastAsia" w:eastAsiaTheme="minorEastAsia" w:hAnsiTheme="minorEastAsia" w:cs="宋体"/>
          <w:sz w:val="21"/>
          <w:szCs w:val="21"/>
        </w:rPr>
        <w:t>—</w:t>
      </w:r>
      <w:r w:rsidRPr="00FC2238">
        <w:rPr>
          <w:rFonts w:asciiTheme="minorEastAsia" w:eastAsiaTheme="minorEastAsia" w:hAnsiTheme="minorEastAsia" w:cs="宋体" w:hint="eastAsia"/>
          <w:sz w:val="21"/>
          <w:szCs w:val="21"/>
        </w:rPr>
        <w:t>后腿下劈击头</w:t>
      </w:r>
      <w:r w:rsidRPr="00FC2238">
        <w:rPr>
          <w:rFonts w:asciiTheme="minorEastAsia" w:eastAsiaTheme="minorEastAsia" w:hAnsiTheme="minorEastAsia" w:cs="宋体"/>
          <w:sz w:val="21"/>
          <w:szCs w:val="21"/>
        </w:rPr>
        <w:t>—</w:t>
      </w:r>
      <w:r w:rsidRPr="00FC2238">
        <w:rPr>
          <w:rFonts w:asciiTheme="minorEastAsia" w:eastAsiaTheme="minorEastAsia" w:hAnsiTheme="minorEastAsia" w:cs="宋体" w:hint="eastAsia"/>
          <w:sz w:val="21"/>
          <w:szCs w:val="21"/>
        </w:rPr>
        <w:t>后</w:t>
      </w:r>
      <w:proofErr w:type="gramStart"/>
      <w:r w:rsidRPr="00FC2238">
        <w:rPr>
          <w:rFonts w:asciiTheme="minorEastAsia" w:eastAsiaTheme="minorEastAsia" w:hAnsiTheme="minorEastAsia" w:cs="宋体" w:hint="eastAsia"/>
          <w:sz w:val="21"/>
          <w:szCs w:val="21"/>
        </w:rPr>
        <w:t>旋踢击</w:t>
      </w:r>
      <w:proofErr w:type="gramEnd"/>
      <w:r w:rsidRPr="00FC2238">
        <w:rPr>
          <w:rFonts w:asciiTheme="minorEastAsia" w:eastAsiaTheme="minorEastAsia" w:hAnsiTheme="minorEastAsia" w:cs="宋体" w:hint="eastAsia"/>
          <w:sz w:val="21"/>
          <w:szCs w:val="21"/>
        </w:rPr>
        <w:t>头五个组合动作，要求考生技术动作规范、协调，有节奏感，每组动作完成后再进行下一组的动作。</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4</w:t>
      </w:r>
      <w:r w:rsidRPr="00FC2238">
        <w:rPr>
          <w:rFonts w:asciiTheme="minorEastAsia" w:eastAsiaTheme="minorEastAsia" w:hAnsiTheme="minorEastAsia" w:cs="宋体" w:hint="eastAsia"/>
          <w:sz w:val="21"/>
          <w:szCs w:val="21"/>
        </w:rPr>
        <w:t>）实战</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①考核方法：实战在跆拳道垫子上进行。同一级别内，随机配对进行实战，配对的考生体重相差不得超过</w:t>
      </w:r>
      <w:r w:rsidRPr="00FC2238">
        <w:rPr>
          <w:rFonts w:asciiTheme="minorEastAsia" w:eastAsiaTheme="minorEastAsia" w:hAnsiTheme="minorEastAsia" w:cs="宋体"/>
          <w:sz w:val="21"/>
          <w:szCs w:val="21"/>
        </w:rPr>
        <w:t>4kg</w:t>
      </w:r>
      <w:r w:rsidRPr="00FC2238">
        <w:rPr>
          <w:rFonts w:asciiTheme="minorEastAsia" w:eastAsiaTheme="minorEastAsia" w:hAnsiTheme="minorEastAsia" w:cs="宋体" w:hint="eastAsia"/>
          <w:sz w:val="21"/>
          <w:szCs w:val="21"/>
        </w:rPr>
        <w:t>。在跆拳道垫子上进行实战，时间为</w:t>
      </w:r>
      <w:r w:rsidRPr="00FC2238">
        <w:rPr>
          <w:rFonts w:asciiTheme="minorEastAsia" w:eastAsiaTheme="minorEastAsia" w:hAnsiTheme="minorEastAsia" w:cs="宋体"/>
          <w:sz w:val="21"/>
          <w:szCs w:val="21"/>
        </w:rPr>
        <w:t>1</w:t>
      </w: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2</w:t>
      </w:r>
      <w:r w:rsidRPr="00FC2238">
        <w:rPr>
          <w:rFonts w:asciiTheme="minorEastAsia" w:eastAsiaTheme="minorEastAsia" w:hAnsiTheme="minorEastAsia" w:cs="宋体" w:hint="eastAsia"/>
          <w:sz w:val="21"/>
          <w:szCs w:val="21"/>
        </w:rPr>
        <w:t>分钟一局，共一局。同时对两人进行评分。若双方实力悬殊，为保护考生安全，主考评员可提前终止实战。</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②要求：考生两人一组上场，考评员根据考生技术发挥的情况和实战作风的表现</w:t>
      </w:r>
      <w:proofErr w:type="gramStart"/>
      <w:r w:rsidRPr="00FC2238">
        <w:rPr>
          <w:rFonts w:asciiTheme="minorEastAsia" w:eastAsiaTheme="minorEastAsia" w:hAnsiTheme="minorEastAsia" w:cs="宋体" w:hint="eastAsia"/>
          <w:sz w:val="21"/>
          <w:szCs w:val="21"/>
        </w:rPr>
        <w:t>独自给</w:t>
      </w:r>
      <w:proofErr w:type="gramEnd"/>
      <w:r w:rsidRPr="00FC2238">
        <w:rPr>
          <w:rFonts w:asciiTheme="minorEastAsia" w:eastAsiaTheme="minorEastAsia" w:hAnsiTheme="minorEastAsia" w:cs="宋体" w:hint="eastAsia"/>
          <w:sz w:val="21"/>
          <w:szCs w:val="21"/>
        </w:rPr>
        <w:t>双方评分，取平均值为最后得分。在实战中，根据考生对跆拳道礼仪、精神、意志品质的表现情况，技战术的运用，临场应变能力，击打效果、准确性、速度、得分的意识综合给予评分。</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③注意事项：所有考生</w:t>
      </w:r>
      <w:proofErr w:type="gramStart"/>
      <w:r w:rsidRPr="00FC2238">
        <w:rPr>
          <w:rFonts w:asciiTheme="minorEastAsia" w:eastAsiaTheme="minorEastAsia" w:hAnsiTheme="minorEastAsia" w:cs="宋体" w:hint="eastAsia"/>
          <w:sz w:val="21"/>
          <w:szCs w:val="21"/>
        </w:rPr>
        <w:t>必须穿道服</w:t>
      </w:r>
      <w:proofErr w:type="gramEnd"/>
      <w:r w:rsidRPr="00FC2238">
        <w:rPr>
          <w:rFonts w:asciiTheme="minorEastAsia" w:eastAsiaTheme="minorEastAsia" w:hAnsiTheme="minorEastAsia" w:cs="宋体" w:hint="eastAsia"/>
          <w:sz w:val="21"/>
          <w:szCs w:val="21"/>
        </w:rPr>
        <w:t>。</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sz w:val="21"/>
          <w:szCs w:val="21"/>
        </w:rPr>
        <w:t>3</w:t>
      </w:r>
      <w:r w:rsidRPr="00FC2238">
        <w:rPr>
          <w:rFonts w:asciiTheme="minorEastAsia" w:eastAsiaTheme="minorEastAsia" w:hAnsiTheme="minorEastAsia" w:cs="宋体" w:hint="eastAsia"/>
          <w:sz w:val="21"/>
          <w:szCs w:val="21"/>
        </w:rPr>
        <w:t>．评分办法</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1</w:t>
      </w:r>
      <w:r w:rsidRPr="00FC2238">
        <w:rPr>
          <w:rFonts w:asciiTheme="minorEastAsia" w:eastAsiaTheme="minorEastAsia" w:hAnsiTheme="minorEastAsia" w:cs="宋体" w:hint="eastAsia"/>
          <w:sz w:val="21"/>
          <w:szCs w:val="21"/>
        </w:rPr>
        <w:t>）体育技能考核满分为</w:t>
      </w:r>
      <w:r w:rsidRPr="00FC2238">
        <w:rPr>
          <w:rFonts w:asciiTheme="minorEastAsia" w:eastAsiaTheme="minorEastAsia" w:hAnsiTheme="minorEastAsia" w:cs="宋体"/>
          <w:sz w:val="21"/>
          <w:szCs w:val="21"/>
        </w:rPr>
        <w:t>100</w:t>
      </w:r>
      <w:r w:rsidRPr="00FC2238">
        <w:rPr>
          <w:rFonts w:asciiTheme="minorEastAsia" w:eastAsiaTheme="minorEastAsia" w:hAnsiTheme="minorEastAsia" w:cs="宋体" w:hint="eastAsia"/>
          <w:sz w:val="21"/>
          <w:szCs w:val="21"/>
        </w:rPr>
        <w:t>分。</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2</w:t>
      </w:r>
      <w:r w:rsidRPr="00FC2238">
        <w:rPr>
          <w:rFonts w:asciiTheme="minorEastAsia" w:eastAsiaTheme="minorEastAsia" w:hAnsiTheme="minorEastAsia" w:cs="宋体" w:hint="eastAsia"/>
          <w:sz w:val="21"/>
          <w:szCs w:val="21"/>
        </w:rPr>
        <w:t>）各项分值</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①专项技术：双飞</w:t>
      </w:r>
      <w:r w:rsidRPr="00FC2238">
        <w:rPr>
          <w:rFonts w:asciiTheme="minorEastAsia" w:eastAsiaTheme="minorEastAsia" w:hAnsiTheme="minorEastAsia" w:cs="宋体"/>
          <w:sz w:val="21"/>
          <w:szCs w:val="21"/>
        </w:rPr>
        <w:t xml:space="preserve"> </w:t>
      </w:r>
      <w:r w:rsidRPr="00FC2238">
        <w:rPr>
          <w:rFonts w:asciiTheme="minorEastAsia" w:eastAsiaTheme="minorEastAsia" w:hAnsiTheme="minorEastAsia" w:cs="宋体" w:hint="eastAsia"/>
          <w:sz w:val="21"/>
          <w:szCs w:val="21"/>
        </w:rPr>
        <w:t>占</w:t>
      </w:r>
      <w:r w:rsidRPr="00FC2238">
        <w:rPr>
          <w:rFonts w:asciiTheme="minorEastAsia" w:eastAsiaTheme="minorEastAsia" w:hAnsiTheme="minorEastAsia" w:cs="宋体"/>
          <w:sz w:val="21"/>
          <w:szCs w:val="21"/>
        </w:rPr>
        <w:t>20%</w:t>
      </w:r>
      <w:r w:rsidRPr="00FC2238">
        <w:rPr>
          <w:rFonts w:asciiTheme="minorEastAsia" w:eastAsiaTheme="minorEastAsia" w:hAnsiTheme="minorEastAsia" w:cs="宋体" w:hint="eastAsia"/>
          <w:sz w:val="21"/>
          <w:szCs w:val="21"/>
        </w:rPr>
        <w:t>，左右高位横踢占</w:t>
      </w:r>
      <w:r w:rsidRPr="00FC2238">
        <w:rPr>
          <w:rFonts w:asciiTheme="minorEastAsia" w:eastAsiaTheme="minorEastAsia" w:hAnsiTheme="minorEastAsia" w:cs="宋体"/>
          <w:sz w:val="21"/>
          <w:szCs w:val="21"/>
        </w:rPr>
        <w:t>10%</w:t>
      </w:r>
      <w:r w:rsidRPr="00FC2238">
        <w:rPr>
          <w:rFonts w:asciiTheme="minorEastAsia" w:eastAsiaTheme="minorEastAsia" w:hAnsiTheme="minorEastAsia" w:cs="宋体" w:hint="eastAsia"/>
          <w:sz w:val="21"/>
          <w:szCs w:val="21"/>
        </w:rPr>
        <w:t>，组合动作占</w:t>
      </w:r>
      <w:r w:rsidRPr="00FC2238">
        <w:rPr>
          <w:rFonts w:asciiTheme="minorEastAsia" w:eastAsiaTheme="minorEastAsia" w:hAnsiTheme="minorEastAsia" w:cs="宋体"/>
          <w:sz w:val="21"/>
          <w:szCs w:val="21"/>
        </w:rPr>
        <w:t>20%</w:t>
      </w:r>
      <w:r w:rsidRPr="00FC2238">
        <w:rPr>
          <w:rFonts w:asciiTheme="minorEastAsia" w:eastAsiaTheme="minorEastAsia" w:hAnsiTheme="minorEastAsia" w:cs="宋体" w:hint="eastAsia"/>
          <w:sz w:val="21"/>
          <w:szCs w:val="21"/>
        </w:rPr>
        <w:t>。</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②实战：占总分</w:t>
      </w:r>
      <w:r w:rsidRPr="00FC2238">
        <w:rPr>
          <w:rFonts w:asciiTheme="minorEastAsia" w:eastAsiaTheme="minorEastAsia" w:hAnsiTheme="minorEastAsia" w:cs="宋体"/>
          <w:sz w:val="21"/>
          <w:szCs w:val="21"/>
        </w:rPr>
        <w:t>50%</w:t>
      </w:r>
    </w:p>
    <w:p w:rsidR="00A6730C" w:rsidRPr="00FC2238" w:rsidRDefault="00A6730C" w:rsidP="00A6730C">
      <w:pPr>
        <w:spacing w:line="360" w:lineRule="exact"/>
        <w:rPr>
          <w:rFonts w:asciiTheme="minorEastAsia" w:eastAsiaTheme="minorEastAsia" w:hAnsiTheme="minorEastAsia" w:cs="宋体"/>
          <w:b/>
          <w:bCs/>
          <w:sz w:val="21"/>
          <w:szCs w:val="21"/>
        </w:rPr>
      </w:pPr>
      <w:r w:rsidRPr="00FC2238">
        <w:rPr>
          <w:rFonts w:asciiTheme="minorEastAsia" w:eastAsiaTheme="minorEastAsia" w:hAnsiTheme="minorEastAsia" w:cs="宋体" w:hint="eastAsia"/>
          <w:b/>
          <w:bCs/>
          <w:sz w:val="21"/>
          <w:szCs w:val="21"/>
        </w:rPr>
        <w:t>（七）健美操</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sz w:val="21"/>
          <w:szCs w:val="21"/>
        </w:rPr>
        <w:t>1</w:t>
      </w:r>
      <w:r w:rsidRPr="00FC2238">
        <w:rPr>
          <w:rFonts w:asciiTheme="minorEastAsia" w:eastAsiaTheme="minorEastAsia" w:hAnsiTheme="minorEastAsia" w:cs="宋体" w:hint="eastAsia"/>
          <w:sz w:val="21"/>
          <w:szCs w:val="21"/>
        </w:rPr>
        <w:t>．考核内容</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1</w:t>
      </w:r>
      <w:r w:rsidRPr="00FC2238">
        <w:rPr>
          <w:rFonts w:asciiTheme="minorEastAsia" w:eastAsiaTheme="minorEastAsia" w:hAnsiTheme="minorEastAsia" w:cs="宋体" w:hint="eastAsia"/>
          <w:sz w:val="21"/>
          <w:szCs w:val="21"/>
        </w:rPr>
        <w:t>）自编竞技健美操成套动作</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2</w:t>
      </w:r>
      <w:r w:rsidRPr="00FC2238">
        <w:rPr>
          <w:rFonts w:asciiTheme="minorEastAsia" w:eastAsiaTheme="minorEastAsia" w:hAnsiTheme="minorEastAsia" w:cs="宋体" w:hint="eastAsia"/>
          <w:sz w:val="21"/>
          <w:szCs w:val="21"/>
        </w:rPr>
        <w:t>）身体素质：</w:t>
      </w:r>
    </w:p>
    <w:p w:rsidR="00A6730C" w:rsidRPr="00FC2238" w:rsidRDefault="00A6730C" w:rsidP="00A6730C">
      <w:pPr>
        <w:spacing w:line="360" w:lineRule="exact"/>
        <w:ind w:firstLineChars="50" w:firstLine="105"/>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①</w:t>
      </w:r>
      <w:r w:rsidRPr="00FC2238">
        <w:rPr>
          <w:rFonts w:asciiTheme="minorEastAsia" w:eastAsiaTheme="minorEastAsia" w:hAnsiTheme="minorEastAsia" w:cs="宋体"/>
          <w:sz w:val="21"/>
          <w:szCs w:val="21"/>
        </w:rPr>
        <w:t xml:space="preserve"> 1</w:t>
      </w:r>
      <w:r w:rsidRPr="00FC2238">
        <w:rPr>
          <w:rFonts w:asciiTheme="minorEastAsia" w:eastAsiaTheme="minorEastAsia" w:hAnsiTheme="minorEastAsia" w:cs="宋体" w:hint="eastAsia"/>
          <w:sz w:val="21"/>
          <w:szCs w:val="21"/>
        </w:rPr>
        <w:t>分钟跳绳</w:t>
      </w:r>
    </w:p>
    <w:p w:rsidR="00A6730C" w:rsidRPr="00FC2238" w:rsidRDefault="00A6730C" w:rsidP="00A6730C">
      <w:pPr>
        <w:spacing w:line="360" w:lineRule="exact"/>
        <w:ind w:firstLineChars="50" w:firstLine="105"/>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②</w:t>
      </w:r>
      <w:r w:rsidRPr="00FC2238">
        <w:rPr>
          <w:rFonts w:asciiTheme="minorEastAsia" w:eastAsiaTheme="minorEastAsia" w:hAnsiTheme="minorEastAsia" w:cs="宋体"/>
          <w:sz w:val="21"/>
          <w:szCs w:val="21"/>
        </w:rPr>
        <w:t xml:space="preserve"> </w:t>
      </w:r>
      <w:r w:rsidRPr="00FC2238">
        <w:rPr>
          <w:rFonts w:asciiTheme="minorEastAsia" w:eastAsiaTheme="minorEastAsia" w:hAnsiTheme="minorEastAsia" w:cs="宋体" w:hint="eastAsia"/>
          <w:sz w:val="21"/>
          <w:szCs w:val="21"/>
        </w:rPr>
        <w:t>俯卧撑（男生）、仰卧起坐（女生）</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sz w:val="21"/>
          <w:szCs w:val="21"/>
        </w:rPr>
        <w:t>2</w:t>
      </w:r>
      <w:r w:rsidRPr="00FC2238">
        <w:rPr>
          <w:rFonts w:asciiTheme="minorEastAsia" w:eastAsiaTheme="minorEastAsia" w:hAnsiTheme="minorEastAsia" w:cs="宋体" w:hint="eastAsia"/>
          <w:sz w:val="21"/>
          <w:szCs w:val="21"/>
        </w:rPr>
        <w:t>．考核方法</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1</w:t>
      </w:r>
      <w:r w:rsidRPr="00FC2238">
        <w:rPr>
          <w:rFonts w:asciiTheme="minorEastAsia" w:eastAsiaTheme="minorEastAsia" w:hAnsiTheme="minorEastAsia" w:cs="宋体" w:hint="eastAsia"/>
          <w:sz w:val="21"/>
          <w:szCs w:val="21"/>
        </w:rPr>
        <w:t>）自编竞技健美操成套动作只测一次。</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2</w:t>
      </w:r>
      <w:r w:rsidRPr="00FC2238">
        <w:rPr>
          <w:rFonts w:asciiTheme="minorEastAsia" w:eastAsiaTheme="minorEastAsia" w:hAnsiTheme="minorEastAsia" w:cs="宋体" w:hint="eastAsia"/>
          <w:sz w:val="21"/>
          <w:szCs w:val="21"/>
        </w:rPr>
        <w:t>）身体素质测试两个项目，一是</w:t>
      </w:r>
      <w:r w:rsidRPr="00FC2238">
        <w:rPr>
          <w:rFonts w:asciiTheme="minorEastAsia" w:eastAsiaTheme="minorEastAsia" w:hAnsiTheme="minorEastAsia" w:cs="宋体"/>
          <w:sz w:val="21"/>
          <w:szCs w:val="21"/>
        </w:rPr>
        <w:t>1</w:t>
      </w:r>
      <w:r w:rsidRPr="00FC2238">
        <w:rPr>
          <w:rFonts w:asciiTheme="minorEastAsia" w:eastAsiaTheme="minorEastAsia" w:hAnsiTheme="minorEastAsia" w:cs="宋体" w:hint="eastAsia"/>
          <w:sz w:val="21"/>
          <w:szCs w:val="21"/>
        </w:rPr>
        <w:t>分钟跳绳；二是</w:t>
      </w:r>
      <w:r w:rsidRPr="00FC2238">
        <w:rPr>
          <w:rFonts w:asciiTheme="minorEastAsia" w:eastAsiaTheme="minorEastAsia" w:hAnsiTheme="minorEastAsia" w:cs="宋体"/>
          <w:sz w:val="21"/>
          <w:szCs w:val="21"/>
        </w:rPr>
        <w:t xml:space="preserve"> </w:t>
      </w:r>
      <w:r w:rsidRPr="00FC2238">
        <w:rPr>
          <w:rFonts w:asciiTheme="minorEastAsia" w:eastAsiaTheme="minorEastAsia" w:hAnsiTheme="minorEastAsia" w:cs="宋体" w:hint="eastAsia"/>
          <w:sz w:val="21"/>
          <w:szCs w:val="21"/>
        </w:rPr>
        <w:t>俯卧撑（男生）、仰卧起坐（女生）。按照标准要求，只测一次。</w:t>
      </w:r>
    </w:p>
    <w:p w:rsidR="00A6730C" w:rsidRPr="00FC2238" w:rsidRDefault="00A6730C" w:rsidP="00A6730C">
      <w:pPr>
        <w:spacing w:line="480" w:lineRule="auto"/>
        <w:rPr>
          <w:rFonts w:asciiTheme="minorEastAsia" w:eastAsiaTheme="minorEastAsia" w:hAnsiTheme="minorEastAsia" w:cs="宋体"/>
          <w:szCs w:val="21"/>
        </w:rPr>
      </w:pPr>
      <w:r>
        <w:rPr>
          <w:rFonts w:asciiTheme="minorEastAsia" w:eastAsiaTheme="minorEastAsia" w:hAnsiTheme="minorEastAsia" w:cs="宋体"/>
          <w:noProof/>
          <w:szCs w:val="21"/>
        </w:rPr>
        <w:drawing>
          <wp:inline distT="0" distB="0" distL="0" distR="0">
            <wp:extent cx="2406650" cy="841375"/>
            <wp:effectExtent l="0" t="0" r="0" b="0"/>
            <wp:docPr id="2" name="图片 2" descr="说明: MCI2}9YG4OB7)97$SOCPJ{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MCI2}9YG4OB7)97$SOCPJ{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6650" cy="841375"/>
                    </a:xfrm>
                    <a:prstGeom prst="rect">
                      <a:avLst/>
                    </a:prstGeom>
                    <a:noFill/>
                    <a:ln>
                      <a:noFill/>
                    </a:ln>
                  </pic:spPr>
                </pic:pic>
              </a:graphicData>
            </a:graphic>
          </wp:inline>
        </w:drawing>
      </w:r>
      <w:r w:rsidRPr="00FC2238">
        <w:rPr>
          <w:rFonts w:asciiTheme="minorEastAsia" w:eastAsiaTheme="minorEastAsia" w:hAnsiTheme="minorEastAsia" w:cs="宋体"/>
          <w:szCs w:val="21"/>
        </w:rPr>
        <w:t xml:space="preserve">     </w:t>
      </w:r>
      <w:r>
        <w:rPr>
          <w:rFonts w:asciiTheme="minorEastAsia" w:eastAsiaTheme="minorEastAsia" w:hAnsiTheme="minorEastAsia" w:cs="宋体"/>
          <w:noProof/>
          <w:szCs w:val="21"/>
        </w:rPr>
        <w:drawing>
          <wp:inline distT="0" distB="0" distL="0" distR="0">
            <wp:extent cx="2311400" cy="841375"/>
            <wp:effectExtent l="0" t="0" r="0" b="0"/>
            <wp:docPr id="1" name="图片 1" descr="说明: J]{GF}`RJF@32B_J4FYU8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说明: J]{GF}`RJF@32B_J4FYU8H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1400" cy="841375"/>
                    </a:xfrm>
                    <a:prstGeom prst="rect">
                      <a:avLst/>
                    </a:prstGeom>
                    <a:noFill/>
                    <a:ln>
                      <a:noFill/>
                    </a:ln>
                  </pic:spPr>
                </pic:pic>
              </a:graphicData>
            </a:graphic>
          </wp:inline>
        </w:drawing>
      </w:r>
    </w:p>
    <w:p w:rsidR="00A6730C" w:rsidRPr="00FC2238" w:rsidRDefault="00A6730C" w:rsidP="00A6730C">
      <w:pPr>
        <w:ind w:firstLineChars="550" w:firstLine="1320"/>
        <w:rPr>
          <w:rFonts w:asciiTheme="minorEastAsia" w:eastAsiaTheme="minorEastAsia" w:hAnsiTheme="minorEastAsia" w:cs="宋体"/>
          <w:szCs w:val="21"/>
        </w:rPr>
      </w:pPr>
      <w:r w:rsidRPr="00FC2238">
        <w:rPr>
          <w:rFonts w:asciiTheme="minorEastAsia" w:eastAsiaTheme="minorEastAsia" w:hAnsiTheme="minorEastAsia" w:cs="宋体" w:hint="eastAsia"/>
          <w:szCs w:val="21"/>
        </w:rPr>
        <w:t>俯卧撑</w:t>
      </w:r>
      <w:r w:rsidRPr="00FC2238">
        <w:rPr>
          <w:rFonts w:asciiTheme="minorEastAsia" w:eastAsiaTheme="minorEastAsia" w:hAnsiTheme="minorEastAsia" w:cs="宋体"/>
          <w:szCs w:val="21"/>
        </w:rPr>
        <w:t xml:space="preserve">                               </w:t>
      </w:r>
      <w:r w:rsidRPr="00FC2238">
        <w:rPr>
          <w:rFonts w:asciiTheme="minorEastAsia" w:eastAsiaTheme="minorEastAsia" w:hAnsiTheme="minorEastAsia" w:cs="宋体" w:hint="eastAsia"/>
          <w:szCs w:val="21"/>
        </w:rPr>
        <w:t>仰卧起坐</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lastRenderedPageBreak/>
        <w:t>（</w:t>
      </w:r>
      <w:r w:rsidRPr="00FC2238">
        <w:rPr>
          <w:rFonts w:asciiTheme="minorEastAsia" w:eastAsiaTheme="minorEastAsia" w:hAnsiTheme="minorEastAsia" w:cs="宋体"/>
          <w:sz w:val="21"/>
          <w:szCs w:val="21"/>
        </w:rPr>
        <w:t>3</w:t>
      </w:r>
      <w:r w:rsidRPr="00FC2238">
        <w:rPr>
          <w:rFonts w:asciiTheme="minorEastAsia" w:eastAsiaTheme="minorEastAsia" w:hAnsiTheme="minorEastAsia" w:cs="宋体" w:hint="eastAsia"/>
          <w:sz w:val="21"/>
          <w:szCs w:val="21"/>
        </w:rPr>
        <w:t>）自编竞技健美操成套动作必须包括以下规定动作内容：动力性动作</w:t>
      </w:r>
      <w:r w:rsidRPr="00FC2238">
        <w:rPr>
          <w:rFonts w:asciiTheme="minorEastAsia" w:eastAsiaTheme="minorEastAsia" w:hAnsiTheme="minorEastAsia" w:cs="宋体"/>
          <w:sz w:val="21"/>
          <w:szCs w:val="21"/>
        </w:rPr>
        <w:t>2</w:t>
      </w:r>
      <w:r w:rsidRPr="00FC2238">
        <w:rPr>
          <w:rFonts w:asciiTheme="minorEastAsia" w:eastAsiaTheme="minorEastAsia" w:hAnsiTheme="minorEastAsia" w:cs="宋体" w:hint="eastAsia"/>
          <w:sz w:val="21"/>
          <w:szCs w:val="21"/>
        </w:rPr>
        <w:t>个，静力性动作</w:t>
      </w:r>
      <w:r w:rsidRPr="00FC2238">
        <w:rPr>
          <w:rFonts w:asciiTheme="minorEastAsia" w:eastAsiaTheme="minorEastAsia" w:hAnsiTheme="minorEastAsia" w:cs="宋体"/>
          <w:sz w:val="21"/>
          <w:szCs w:val="21"/>
        </w:rPr>
        <w:t>1</w:t>
      </w:r>
      <w:r w:rsidRPr="00FC2238">
        <w:rPr>
          <w:rFonts w:asciiTheme="minorEastAsia" w:eastAsiaTheme="minorEastAsia" w:hAnsiTheme="minorEastAsia" w:cs="宋体" w:hint="eastAsia"/>
          <w:sz w:val="21"/>
          <w:szCs w:val="21"/>
        </w:rPr>
        <w:t>个，跳与跃</w:t>
      </w:r>
      <w:r w:rsidRPr="00FC2238">
        <w:rPr>
          <w:rFonts w:asciiTheme="minorEastAsia" w:eastAsiaTheme="minorEastAsia" w:hAnsiTheme="minorEastAsia" w:cs="宋体"/>
          <w:sz w:val="21"/>
          <w:szCs w:val="21"/>
        </w:rPr>
        <w:t>2</w:t>
      </w:r>
      <w:r w:rsidRPr="00FC2238">
        <w:rPr>
          <w:rFonts w:asciiTheme="minorEastAsia" w:eastAsiaTheme="minorEastAsia" w:hAnsiTheme="minorEastAsia" w:cs="宋体" w:hint="eastAsia"/>
          <w:sz w:val="21"/>
          <w:szCs w:val="21"/>
        </w:rPr>
        <w:t>个，柔韧性动作</w:t>
      </w:r>
      <w:r w:rsidRPr="00FC2238">
        <w:rPr>
          <w:rFonts w:asciiTheme="minorEastAsia" w:eastAsiaTheme="minorEastAsia" w:hAnsiTheme="minorEastAsia" w:cs="宋体"/>
          <w:sz w:val="21"/>
          <w:szCs w:val="21"/>
        </w:rPr>
        <w:t>1</w:t>
      </w:r>
      <w:r w:rsidRPr="00FC2238">
        <w:rPr>
          <w:rFonts w:asciiTheme="minorEastAsia" w:eastAsiaTheme="minorEastAsia" w:hAnsiTheme="minorEastAsia" w:cs="宋体" w:hint="eastAsia"/>
          <w:sz w:val="21"/>
          <w:szCs w:val="21"/>
        </w:rPr>
        <w:t>个，整套操包含健美操</w:t>
      </w:r>
      <w:r w:rsidRPr="00FC2238">
        <w:rPr>
          <w:rFonts w:asciiTheme="minorEastAsia" w:eastAsiaTheme="minorEastAsia" w:hAnsiTheme="minorEastAsia" w:cs="宋体"/>
          <w:sz w:val="21"/>
          <w:szCs w:val="21"/>
        </w:rPr>
        <w:t>7</w:t>
      </w:r>
      <w:r w:rsidRPr="00FC2238">
        <w:rPr>
          <w:rFonts w:asciiTheme="minorEastAsia" w:eastAsiaTheme="minorEastAsia" w:hAnsiTheme="minorEastAsia" w:cs="宋体" w:hint="eastAsia"/>
          <w:sz w:val="21"/>
          <w:szCs w:val="21"/>
        </w:rPr>
        <w:t>种基本步法变化</w:t>
      </w:r>
      <w:proofErr w:type="gramStart"/>
      <w:r w:rsidRPr="00FC2238">
        <w:rPr>
          <w:rFonts w:asciiTheme="minorEastAsia" w:eastAsiaTheme="minorEastAsia" w:hAnsiTheme="minorEastAsia" w:cs="宋体" w:hint="eastAsia"/>
          <w:sz w:val="21"/>
          <w:szCs w:val="21"/>
        </w:rPr>
        <w:t>的操化动作</w:t>
      </w:r>
      <w:proofErr w:type="gramEnd"/>
      <w:r w:rsidRPr="00FC2238">
        <w:rPr>
          <w:rFonts w:asciiTheme="minorEastAsia" w:eastAsiaTheme="minorEastAsia" w:hAnsiTheme="minorEastAsia" w:cs="宋体"/>
          <w:sz w:val="21"/>
          <w:szCs w:val="21"/>
        </w:rPr>
        <w:t>4</w:t>
      </w:r>
      <w:r w:rsidRPr="00FC2238">
        <w:rPr>
          <w:rFonts w:asciiTheme="minorEastAsia" w:eastAsiaTheme="minorEastAsia" w:hAnsiTheme="minorEastAsia" w:cs="宋体" w:hint="eastAsia"/>
          <w:sz w:val="21"/>
          <w:szCs w:val="21"/>
        </w:rPr>
        <w:t>个八拍以上。</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sz w:val="21"/>
          <w:szCs w:val="21"/>
        </w:rPr>
        <w:t>3</w:t>
      </w:r>
      <w:r w:rsidRPr="00FC2238">
        <w:rPr>
          <w:rFonts w:asciiTheme="minorEastAsia" w:eastAsiaTheme="minorEastAsia" w:hAnsiTheme="minorEastAsia" w:cs="宋体" w:hint="eastAsia"/>
          <w:sz w:val="21"/>
          <w:szCs w:val="21"/>
        </w:rPr>
        <w:t>．评分办法</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1</w:t>
      </w:r>
      <w:r w:rsidRPr="00FC2238">
        <w:rPr>
          <w:rFonts w:asciiTheme="minorEastAsia" w:eastAsiaTheme="minorEastAsia" w:hAnsiTheme="minorEastAsia" w:cs="宋体" w:hint="eastAsia"/>
          <w:sz w:val="21"/>
          <w:szCs w:val="21"/>
        </w:rPr>
        <w:t>）体育技能考核满分为</w:t>
      </w:r>
      <w:r w:rsidRPr="00FC2238">
        <w:rPr>
          <w:rFonts w:asciiTheme="minorEastAsia" w:eastAsiaTheme="minorEastAsia" w:hAnsiTheme="minorEastAsia" w:cs="宋体"/>
          <w:sz w:val="21"/>
          <w:szCs w:val="21"/>
        </w:rPr>
        <w:t>100</w:t>
      </w:r>
      <w:r w:rsidRPr="00FC2238">
        <w:rPr>
          <w:rFonts w:asciiTheme="minorEastAsia" w:eastAsiaTheme="minorEastAsia" w:hAnsiTheme="minorEastAsia" w:cs="宋体" w:hint="eastAsia"/>
          <w:sz w:val="21"/>
          <w:szCs w:val="21"/>
        </w:rPr>
        <w:t>分。</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2</w:t>
      </w:r>
      <w:r w:rsidRPr="00FC2238">
        <w:rPr>
          <w:rFonts w:asciiTheme="minorEastAsia" w:eastAsiaTheme="minorEastAsia" w:hAnsiTheme="minorEastAsia" w:cs="宋体" w:hint="eastAsia"/>
          <w:sz w:val="21"/>
          <w:szCs w:val="21"/>
        </w:rPr>
        <w:t>）各项分值为，</w:t>
      </w:r>
      <w:r w:rsidRPr="00FC2238">
        <w:rPr>
          <w:rFonts w:asciiTheme="minorEastAsia" w:eastAsiaTheme="minorEastAsia" w:hAnsiTheme="minorEastAsia" w:cs="宋体"/>
          <w:sz w:val="21"/>
          <w:szCs w:val="21"/>
        </w:rPr>
        <w:t>1</w:t>
      </w:r>
      <w:r w:rsidRPr="00FC2238">
        <w:rPr>
          <w:rFonts w:asciiTheme="minorEastAsia" w:eastAsiaTheme="minorEastAsia" w:hAnsiTheme="minorEastAsia" w:cs="宋体" w:hint="eastAsia"/>
          <w:sz w:val="21"/>
          <w:szCs w:val="21"/>
        </w:rPr>
        <w:t>分钟</w:t>
      </w:r>
      <w:proofErr w:type="gramStart"/>
      <w:r w:rsidRPr="00FC2238">
        <w:rPr>
          <w:rFonts w:asciiTheme="minorEastAsia" w:eastAsiaTheme="minorEastAsia" w:hAnsiTheme="minorEastAsia" w:cs="宋体" w:hint="eastAsia"/>
          <w:sz w:val="21"/>
          <w:szCs w:val="21"/>
        </w:rPr>
        <w:t>跳绳占总份</w:t>
      </w:r>
      <w:proofErr w:type="gramEnd"/>
      <w:r w:rsidRPr="00FC2238">
        <w:rPr>
          <w:rFonts w:asciiTheme="minorEastAsia" w:eastAsiaTheme="minorEastAsia" w:hAnsiTheme="minorEastAsia" w:cs="宋体"/>
          <w:sz w:val="21"/>
          <w:szCs w:val="21"/>
        </w:rPr>
        <w:t>20%</w:t>
      </w:r>
      <w:r w:rsidRPr="00FC2238">
        <w:rPr>
          <w:rFonts w:asciiTheme="minorEastAsia" w:eastAsiaTheme="minorEastAsia" w:hAnsiTheme="minorEastAsia" w:cs="宋体" w:hint="eastAsia"/>
          <w:sz w:val="21"/>
          <w:szCs w:val="21"/>
        </w:rPr>
        <w:t>；俯卧撑（男生）、仰卧起坐（女生）</w:t>
      </w:r>
      <w:proofErr w:type="gramStart"/>
      <w:r w:rsidRPr="00FC2238">
        <w:rPr>
          <w:rFonts w:asciiTheme="minorEastAsia" w:eastAsiaTheme="minorEastAsia" w:hAnsiTheme="minorEastAsia" w:cs="宋体" w:hint="eastAsia"/>
          <w:sz w:val="21"/>
          <w:szCs w:val="21"/>
        </w:rPr>
        <w:t>占总份</w:t>
      </w:r>
      <w:proofErr w:type="gramEnd"/>
      <w:r w:rsidRPr="00FC2238">
        <w:rPr>
          <w:rFonts w:asciiTheme="minorEastAsia" w:eastAsiaTheme="minorEastAsia" w:hAnsiTheme="minorEastAsia" w:cs="宋体"/>
          <w:sz w:val="21"/>
          <w:szCs w:val="21"/>
        </w:rPr>
        <w:t>20%</w:t>
      </w:r>
      <w:r w:rsidRPr="00FC2238">
        <w:rPr>
          <w:rFonts w:asciiTheme="minorEastAsia" w:eastAsiaTheme="minorEastAsia" w:hAnsiTheme="minorEastAsia" w:cs="宋体" w:hint="eastAsia"/>
          <w:sz w:val="21"/>
          <w:szCs w:val="21"/>
        </w:rPr>
        <w:t>，自编竞技健美操成套动作</w:t>
      </w:r>
      <w:proofErr w:type="gramStart"/>
      <w:r w:rsidRPr="00FC2238">
        <w:rPr>
          <w:rFonts w:asciiTheme="minorEastAsia" w:eastAsiaTheme="minorEastAsia" w:hAnsiTheme="minorEastAsia" w:cs="宋体" w:hint="eastAsia"/>
          <w:sz w:val="21"/>
          <w:szCs w:val="21"/>
        </w:rPr>
        <w:t>占总份</w:t>
      </w:r>
      <w:proofErr w:type="gramEnd"/>
      <w:r w:rsidRPr="00FC2238">
        <w:rPr>
          <w:rFonts w:asciiTheme="minorEastAsia" w:eastAsiaTheme="minorEastAsia" w:hAnsiTheme="minorEastAsia" w:cs="宋体"/>
          <w:sz w:val="21"/>
          <w:szCs w:val="21"/>
        </w:rPr>
        <w:t>60%</w:t>
      </w:r>
      <w:r w:rsidRPr="00FC2238">
        <w:rPr>
          <w:rFonts w:asciiTheme="minorEastAsia" w:eastAsiaTheme="minorEastAsia" w:hAnsiTheme="minorEastAsia" w:cs="宋体" w:hint="eastAsia"/>
          <w:sz w:val="21"/>
          <w:szCs w:val="21"/>
        </w:rPr>
        <w:t>。</w:t>
      </w:r>
    </w:p>
    <w:p w:rsidR="00A6730C" w:rsidRPr="00FC2238" w:rsidRDefault="00A6730C" w:rsidP="00A6730C">
      <w:pPr>
        <w:spacing w:line="360" w:lineRule="exact"/>
        <w:rPr>
          <w:rFonts w:asciiTheme="minorEastAsia" w:eastAsiaTheme="minorEastAsia" w:hAnsiTheme="minorEastAsia" w:cs="宋体"/>
          <w:sz w:val="21"/>
          <w:szCs w:val="21"/>
        </w:rPr>
      </w:pPr>
      <w:r w:rsidRPr="00FC2238">
        <w:rPr>
          <w:rFonts w:asciiTheme="minorEastAsia" w:eastAsiaTheme="minorEastAsia" w:hAnsiTheme="minorEastAsia" w:cs="宋体" w:hint="eastAsia"/>
          <w:sz w:val="21"/>
          <w:szCs w:val="21"/>
        </w:rPr>
        <w:t>（</w:t>
      </w:r>
      <w:r w:rsidRPr="00FC2238">
        <w:rPr>
          <w:rFonts w:asciiTheme="minorEastAsia" w:eastAsiaTheme="minorEastAsia" w:hAnsiTheme="minorEastAsia" w:cs="宋体"/>
          <w:sz w:val="21"/>
          <w:szCs w:val="21"/>
        </w:rPr>
        <w:t>3</w:t>
      </w:r>
      <w:r w:rsidRPr="00FC2238">
        <w:rPr>
          <w:rFonts w:asciiTheme="minorEastAsia" w:eastAsiaTheme="minorEastAsia" w:hAnsiTheme="minorEastAsia" w:cs="宋体" w:hint="eastAsia"/>
          <w:sz w:val="21"/>
          <w:szCs w:val="21"/>
        </w:rPr>
        <w:t>）评分标准：身体素质按照评分标准进行评分；自编操评分以竞技健美操竞赛规则为基准，进行评分。</w:t>
      </w:r>
    </w:p>
    <w:p w:rsidR="00A6730C" w:rsidRPr="00FC2238" w:rsidRDefault="00A6730C" w:rsidP="00A6730C">
      <w:pPr>
        <w:spacing w:line="360" w:lineRule="exact"/>
        <w:rPr>
          <w:rFonts w:asciiTheme="minorEastAsia" w:eastAsiaTheme="minorEastAsia" w:hAnsiTheme="minorEastAsia"/>
          <w:b/>
          <w:bCs/>
          <w:color w:val="000000"/>
          <w:sz w:val="21"/>
          <w:szCs w:val="21"/>
        </w:rPr>
      </w:pPr>
    </w:p>
    <w:p w:rsidR="00A6730C" w:rsidRPr="00FC2238" w:rsidRDefault="00A6730C" w:rsidP="00A6730C">
      <w:pPr>
        <w:spacing w:line="360" w:lineRule="exact"/>
        <w:rPr>
          <w:rFonts w:asciiTheme="minorEastAsia" w:eastAsiaTheme="minorEastAsia" w:hAnsiTheme="minorEastAsia" w:cs="宋体"/>
          <w:b/>
          <w:bCs/>
          <w:sz w:val="21"/>
          <w:szCs w:val="21"/>
        </w:rPr>
      </w:pPr>
      <w:r w:rsidRPr="00FC2238">
        <w:rPr>
          <w:rFonts w:asciiTheme="minorEastAsia" w:eastAsiaTheme="minorEastAsia" w:hAnsiTheme="minorEastAsia" w:cs="宋体" w:hint="eastAsia"/>
          <w:b/>
          <w:bCs/>
          <w:sz w:val="21"/>
          <w:szCs w:val="21"/>
        </w:rPr>
        <w:t>六、录取办法</w:t>
      </w:r>
    </w:p>
    <w:p w:rsidR="00A6730C" w:rsidRPr="00C02098" w:rsidRDefault="00A6730C" w:rsidP="00A6730C">
      <w:pPr>
        <w:spacing w:line="360" w:lineRule="exact"/>
        <w:rPr>
          <w:rFonts w:asciiTheme="minorEastAsia" w:eastAsiaTheme="minorEastAsia" w:hAnsiTheme="minorEastAsia" w:cs="宋体"/>
          <w:color w:val="FF0000"/>
          <w:sz w:val="21"/>
          <w:szCs w:val="21"/>
        </w:rPr>
      </w:pPr>
      <w:r w:rsidRPr="00C02098">
        <w:rPr>
          <w:rFonts w:asciiTheme="minorEastAsia" w:eastAsiaTheme="minorEastAsia" w:hAnsiTheme="minorEastAsia" w:cs="宋体"/>
          <w:color w:val="FF0000"/>
          <w:sz w:val="21"/>
          <w:szCs w:val="21"/>
        </w:rPr>
        <w:t>1.</w:t>
      </w:r>
      <w:r w:rsidRPr="00C02098">
        <w:rPr>
          <w:rFonts w:asciiTheme="minorEastAsia" w:eastAsiaTheme="minorEastAsia" w:hAnsiTheme="minorEastAsia" w:cs="宋体" w:hint="eastAsia"/>
          <w:color w:val="FF0000"/>
          <w:sz w:val="21"/>
          <w:szCs w:val="21"/>
        </w:rPr>
        <w:t>体育特长生加试总分为</w:t>
      </w:r>
      <w:r w:rsidR="00246DBA" w:rsidRPr="00C02098">
        <w:rPr>
          <w:rFonts w:asciiTheme="minorEastAsia" w:eastAsiaTheme="minorEastAsia" w:hAnsiTheme="minorEastAsia" w:cs="宋体" w:hint="eastAsia"/>
          <w:color w:val="FF0000"/>
          <w:sz w:val="21"/>
          <w:szCs w:val="21"/>
        </w:rPr>
        <w:t>3</w:t>
      </w:r>
      <w:r w:rsidRPr="00C02098">
        <w:rPr>
          <w:rFonts w:asciiTheme="minorEastAsia" w:eastAsiaTheme="minorEastAsia" w:hAnsiTheme="minorEastAsia" w:cs="宋体"/>
          <w:color w:val="FF0000"/>
          <w:sz w:val="21"/>
          <w:szCs w:val="21"/>
        </w:rPr>
        <w:t>00</w:t>
      </w:r>
      <w:r w:rsidRPr="00C02098">
        <w:rPr>
          <w:rFonts w:asciiTheme="minorEastAsia" w:eastAsiaTheme="minorEastAsia" w:hAnsiTheme="minorEastAsia" w:cs="宋体" w:hint="eastAsia"/>
          <w:color w:val="FF0000"/>
          <w:sz w:val="21"/>
          <w:szCs w:val="21"/>
        </w:rPr>
        <w:t>分，根据考试得分进行排序，确认前</w:t>
      </w:r>
      <w:r w:rsidRPr="00C02098">
        <w:rPr>
          <w:rFonts w:asciiTheme="minorEastAsia" w:eastAsiaTheme="minorEastAsia" w:hAnsiTheme="minorEastAsia" w:cs="宋体"/>
          <w:color w:val="FF0000"/>
          <w:sz w:val="21"/>
          <w:szCs w:val="21"/>
        </w:rPr>
        <w:t>30</w:t>
      </w:r>
      <w:r w:rsidRPr="00C02098">
        <w:rPr>
          <w:rFonts w:asciiTheme="minorEastAsia" w:eastAsiaTheme="minorEastAsia" w:hAnsiTheme="minorEastAsia" w:cs="宋体" w:hint="eastAsia"/>
          <w:color w:val="FF0000"/>
          <w:sz w:val="21"/>
          <w:szCs w:val="21"/>
        </w:rPr>
        <w:t>名考生获得体育特长生资格。若考生成绩不符合特长生资格的要求，将按实际考核结果认定特长生人数。</w:t>
      </w:r>
    </w:p>
    <w:p w:rsidR="00A6730C" w:rsidRPr="00C02098" w:rsidRDefault="00A6730C" w:rsidP="00A6730C">
      <w:pPr>
        <w:spacing w:line="360" w:lineRule="exact"/>
        <w:rPr>
          <w:rFonts w:asciiTheme="minorEastAsia" w:eastAsiaTheme="minorEastAsia" w:hAnsiTheme="minorEastAsia" w:cs="宋体"/>
          <w:color w:val="FF0000"/>
          <w:sz w:val="21"/>
          <w:szCs w:val="21"/>
        </w:rPr>
      </w:pPr>
      <w:r w:rsidRPr="00C02098">
        <w:rPr>
          <w:rFonts w:asciiTheme="minorEastAsia" w:eastAsiaTheme="minorEastAsia" w:hAnsiTheme="minorEastAsia" w:cs="宋体"/>
          <w:color w:val="FF0000"/>
          <w:sz w:val="21"/>
          <w:szCs w:val="21"/>
        </w:rPr>
        <w:t>2.</w:t>
      </w:r>
      <w:r w:rsidRPr="00C02098">
        <w:rPr>
          <w:rFonts w:asciiTheme="minorEastAsia" w:eastAsiaTheme="minorEastAsia" w:hAnsiTheme="minorEastAsia" w:cs="宋体" w:hint="eastAsia"/>
          <w:color w:val="FF0000"/>
          <w:sz w:val="21"/>
          <w:szCs w:val="21"/>
        </w:rPr>
        <w:t>获得体育特长生资格的考生优先录取且尽量满足第一专业，如同一专业超过</w:t>
      </w:r>
      <w:r w:rsidRPr="00C02098">
        <w:rPr>
          <w:rFonts w:asciiTheme="minorEastAsia" w:eastAsiaTheme="minorEastAsia" w:hAnsiTheme="minorEastAsia" w:cs="宋体"/>
          <w:color w:val="FF0000"/>
          <w:sz w:val="21"/>
          <w:szCs w:val="21"/>
        </w:rPr>
        <w:t>3</w:t>
      </w:r>
      <w:r w:rsidRPr="00C02098">
        <w:rPr>
          <w:rFonts w:asciiTheme="minorEastAsia" w:eastAsiaTheme="minorEastAsia" w:hAnsiTheme="minorEastAsia" w:cs="宋体" w:hint="eastAsia"/>
          <w:color w:val="FF0000"/>
          <w:sz w:val="21"/>
          <w:szCs w:val="21"/>
        </w:rPr>
        <w:t>人，按特长生考核总分（</w:t>
      </w:r>
      <w:r w:rsidR="00EF5623">
        <w:rPr>
          <w:rFonts w:asciiTheme="minorEastAsia" w:eastAsiaTheme="minorEastAsia" w:hAnsiTheme="minorEastAsia" w:cs="宋体" w:hint="eastAsia"/>
          <w:color w:val="FF0000"/>
          <w:sz w:val="21"/>
          <w:szCs w:val="21"/>
        </w:rPr>
        <w:t>专业</w:t>
      </w:r>
      <w:r w:rsidRPr="00C02098">
        <w:rPr>
          <w:rFonts w:asciiTheme="minorEastAsia" w:eastAsiaTheme="minorEastAsia" w:hAnsiTheme="minorEastAsia" w:cs="宋体" w:hint="eastAsia"/>
          <w:color w:val="FF0000"/>
          <w:sz w:val="21"/>
          <w:szCs w:val="21"/>
        </w:rPr>
        <w:t>加试成绩</w:t>
      </w:r>
      <w:r w:rsidRPr="00C02098">
        <w:rPr>
          <w:rFonts w:asciiTheme="minorEastAsia" w:eastAsiaTheme="minorEastAsia" w:hAnsiTheme="minorEastAsia" w:cs="宋体"/>
          <w:color w:val="FF0000"/>
          <w:sz w:val="21"/>
          <w:szCs w:val="21"/>
        </w:rPr>
        <w:t>+</w:t>
      </w:r>
      <w:r w:rsidRPr="00C02098">
        <w:rPr>
          <w:rFonts w:asciiTheme="minorEastAsia" w:eastAsiaTheme="minorEastAsia" w:hAnsiTheme="minorEastAsia" w:cs="宋体" w:hint="eastAsia"/>
          <w:color w:val="FF0000"/>
          <w:sz w:val="21"/>
          <w:szCs w:val="21"/>
        </w:rPr>
        <w:t>政策加分）确定专业。</w:t>
      </w:r>
    </w:p>
    <w:p w:rsidR="00A6730C" w:rsidRPr="00C02098" w:rsidRDefault="00A6730C" w:rsidP="00A6730C">
      <w:pPr>
        <w:spacing w:line="360" w:lineRule="exact"/>
        <w:rPr>
          <w:rFonts w:asciiTheme="minorEastAsia" w:eastAsiaTheme="minorEastAsia" w:hAnsiTheme="minorEastAsia" w:cs="宋体"/>
          <w:color w:val="FF0000"/>
          <w:sz w:val="21"/>
          <w:szCs w:val="21"/>
        </w:rPr>
      </w:pPr>
      <w:r w:rsidRPr="00C02098">
        <w:rPr>
          <w:rFonts w:asciiTheme="minorEastAsia" w:eastAsiaTheme="minorEastAsia" w:hAnsiTheme="minorEastAsia" w:cs="宋体"/>
          <w:color w:val="FF0000"/>
          <w:sz w:val="21"/>
          <w:szCs w:val="21"/>
        </w:rPr>
        <w:t>3.</w:t>
      </w:r>
      <w:r w:rsidRPr="00C02098">
        <w:rPr>
          <w:rFonts w:asciiTheme="minorEastAsia" w:eastAsiaTheme="minorEastAsia" w:hAnsiTheme="minorEastAsia" w:cs="宋体" w:hint="eastAsia"/>
          <w:color w:val="FF0000"/>
          <w:sz w:val="21"/>
          <w:szCs w:val="21"/>
        </w:rPr>
        <w:t>加试未通过的考生，须参加综合素养测试，按考生考核总成绩正常参与录取。</w:t>
      </w:r>
    </w:p>
    <w:p w:rsidR="00A6730C" w:rsidRPr="00FC2238" w:rsidRDefault="00A6730C" w:rsidP="00A6730C">
      <w:pPr>
        <w:spacing w:line="360" w:lineRule="exact"/>
        <w:rPr>
          <w:rFonts w:asciiTheme="minorEastAsia" w:eastAsiaTheme="minorEastAsia" w:hAnsiTheme="minorEastAsia" w:cs="宋体"/>
          <w:b/>
          <w:bCs/>
          <w:sz w:val="21"/>
          <w:szCs w:val="21"/>
        </w:rPr>
      </w:pPr>
      <w:r w:rsidRPr="00FC2238">
        <w:rPr>
          <w:rFonts w:asciiTheme="minorEastAsia" w:eastAsiaTheme="minorEastAsia" w:hAnsiTheme="minorEastAsia" w:cs="宋体" w:hint="eastAsia"/>
          <w:b/>
          <w:bCs/>
          <w:sz w:val="21"/>
          <w:szCs w:val="21"/>
        </w:rPr>
        <w:t>七、咨询电话</w:t>
      </w:r>
    </w:p>
    <w:p w:rsidR="00A6730C" w:rsidRPr="00BE79F1" w:rsidRDefault="00A6730C" w:rsidP="00A6730C">
      <w:pPr>
        <w:spacing w:line="360" w:lineRule="exact"/>
        <w:rPr>
          <w:rFonts w:asciiTheme="minorEastAsia" w:eastAsiaTheme="minorEastAsia" w:hAnsiTheme="minorEastAsia" w:cs="宋体"/>
          <w:color w:val="000000" w:themeColor="text1"/>
        </w:rPr>
      </w:pPr>
      <w:r w:rsidRPr="00BE79F1">
        <w:rPr>
          <w:rFonts w:asciiTheme="minorEastAsia" w:eastAsiaTheme="minorEastAsia" w:hAnsiTheme="minorEastAsia" w:cs="宋体" w:hint="eastAsia"/>
          <w:color w:val="000000" w:themeColor="text1"/>
        </w:rPr>
        <w:t>学校招生就业处：</w:t>
      </w:r>
      <w:r w:rsidRPr="00BE79F1">
        <w:rPr>
          <w:rFonts w:asciiTheme="minorEastAsia" w:eastAsiaTheme="minorEastAsia" w:hAnsiTheme="minorEastAsia" w:cs="宋体"/>
          <w:color w:val="000000" w:themeColor="text1"/>
        </w:rPr>
        <w:t xml:space="preserve">400-040-1156 </w:t>
      </w:r>
      <w:r w:rsidR="00C60CBE">
        <w:rPr>
          <w:rFonts w:asciiTheme="minorEastAsia" w:eastAsiaTheme="minorEastAsia" w:hAnsiTheme="minorEastAsia" w:cs="宋体" w:hint="eastAsia"/>
          <w:color w:val="000000" w:themeColor="text1"/>
        </w:rPr>
        <w:t xml:space="preserve"> </w:t>
      </w:r>
      <w:r w:rsidRPr="00BE79F1">
        <w:rPr>
          <w:rFonts w:asciiTheme="minorEastAsia" w:eastAsiaTheme="minorEastAsia" w:hAnsiTheme="minorEastAsia" w:cs="宋体"/>
          <w:color w:val="000000" w:themeColor="text1"/>
        </w:rPr>
        <w:t xml:space="preserve"> 52710208(</w:t>
      </w:r>
      <w:r w:rsidRPr="00BE79F1">
        <w:rPr>
          <w:rFonts w:asciiTheme="minorEastAsia" w:eastAsiaTheme="minorEastAsia" w:hAnsiTheme="minorEastAsia" w:cs="宋体" w:hint="eastAsia"/>
          <w:color w:val="000000" w:themeColor="text1"/>
        </w:rPr>
        <w:t>兼传真</w:t>
      </w:r>
      <w:r w:rsidRPr="00BE79F1">
        <w:rPr>
          <w:rFonts w:asciiTheme="minorEastAsia" w:eastAsiaTheme="minorEastAsia" w:hAnsiTheme="minorEastAsia" w:cs="宋体"/>
          <w:color w:val="000000" w:themeColor="text1"/>
        </w:rPr>
        <w:t>)</w:t>
      </w:r>
    </w:p>
    <w:p w:rsidR="00A6730C" w:rsidRPr="00BE79F1" w:rsidRDefault="00A6730C" w:rsidP="00A6730C">
      <w:pPr>
        <w:spacing w:line="360" w:lineRule="exact"/>
        <w:rPr>
          <w:rFonts w:asciiTheme="minorEastAsia" w:eastAsiaTheme="minorEastAsia" w:hAnsiTheme="minorEastAsia" w:cs="宋体"/>
          <w:color w:val="000000" w:themeColor="text1"/>
        </w:rPr>
      </w:pPr>
      <w:r w:rsidRPr="00BE79F1">
        <w:rPr>
          <w:rFonts w:asciiTheme="minorEastAsia" w:eastAsiaTheme="minorEastAsia" w:hAnsiTheme="minorEastAsia" w:cs="宋体" w:hint="eastAsia"/>
          <w:color w:val="000000" w:themeColor="text1"/>
        </w:rPr>
        <w:t>学校网址：</w:t>
      </w:r>
      <w:r w:rsidRPr="00BE79F1">
        <w:rPr>
          <w:rFonts w:asciiTheme="minorEastAsia" w:eastAsiaTheme="minorEastAsia" w:hAnsiTheme="minorEastAsia" w:cs="宋体"/>
          <w:color w:val="000000" w:themeColor="text1"/>
        </w:rPr>
        <w:t xml:space="preserve">https://www.jvic.edu.cn/ </w:t>
      </w:r>
    </w:p>
    <w:p w:rsidR="00A6730C" w:rsidRPr="00BE79F1" w:rsidRDefault="00A6730C" w:rsidP="00A6730C">
      <w:pPr>
        <w:spacing w:line="360" w:lineRule="exact"/>
        <w:rPr>
          <w:rFonts w:asciiTheme="minorEastAsia" w:eastAsiaTheme="minorEastAsia" w:hAnsiTheme="minorEastAsia" w:cs="宋体"/>
          <w:color w:val="000000" w:themeColor="text1"/>
        </w:rPr>
      </w:pPr>
      <w:r w:rsidRPr="00BE79F1">
        <w:rPr>
          <w:rFonts w:asciiTheme="minorEastAsia" w:eastAsiaTheme="minorEastAsia" w:hAnsiTheme="minorEastAsia" w:cs="宋体" w:hint="eastAsia"/>
          <w:color w:val="000000" w:themeColor="text1"/>
        </w:rPr>
        <w:t>招生网址：</w:t>
      </w:r>
      <w:r w:rsidRPr="00BE79F1">
        <w:rPr>
          <w:rFonts w:asciiTheme="minorEastAsia" w:eastAsiaTheme="minorEastAsia" w:hAnsiTheme="minorEastAsia" w:cs="宋体"/>
          <w:color w:val="000000" w:themeColor="text1"/>
        </w:rPr>
        <w:t>https://zb.jvic.edu.cn/</w:t>
      </w:r>
    </w:p>
    <w:p w:rsidR="00A6730C" w:rsidRPr="00BE79F1" w:rsidRDefault="00A6730C" w:rsidP="00A6730C">
      <w:pPr>
        <w:widowControl/>
        <w:snapToGrid w:val="0"/>
        <w:spacing w:line="360" w:lineRule="exact"/>
        <w:rPr>
          <w:rFonts w:asciiTheme="minorEastAsia" w:eastAsiaTheme="minorEastAsia" w:hAnsiTheme="minorEastAsia" w:cs="宋体"/>
          <w:color w:val="000000" w:themeColor="text1"/>
        </w:rPr>
      </w:pPr>
      <w:r w:rsidRPr="00BE79F1">
        <w:rPr>
          <w:rFonts w:asciiTheme="minorEastAsia" w:eastAsiaTheme="minorEastAsia" w:hAnsiTheme="minorEastAsia" w:cs="宋体" w:hint="eastAsia"/>
          <w:color w:val="000000" w:themeColor="text1"/>
        </w:rPr>
        <w:t>提前招生报名网址：</w:t>
      </w:r>
      <w:r w:rsidRPr="00BE79F1">
        <w:rPr>
          <w:rFonts w:asciiTheme="minorEastAsia" w:eastAsiaTheme="minorEastAsia" w:hAnsiTheme="minorEastAsia" w:cs="宋体"/>
          <w:color w:val="000000" w:themeColor="text1"/>
        </w:rPr>
        <w:t>https://zb.jvic.edu.cn/ddzs/</w:t>
      </w:r>
    </w:p>
    <w:p w:rsidR="00A6730C" w:rsidRPr="00FC2238" w:rsidRDefault="00A6730C" w:rsidP="00A6730C">
      <w:pPr>
        <w:widowControl/>
        <w:snapToGrid w:val="0"/>
        <w:spacing w:line="360" w:lineRule="exact"/>
        <w:rPr>
          <w:rFonts w:asciiTheme="minorEastAsia" w:eastAsiaTheme="minorEastAsia" w:hAnsiTheme="minorEastAsia" w:cs="宋体"/>
          <w:bCs/>
          <w:color w:val="000000"/>
          <w:sz w:val="21"/>
          <w:szCs w:val="21"/>
        </w:rPr>
      </w:pPr>
    </w:p>
    <w:p w:rsidR="00A6730C" w:rsidRPr="00FC2238" w:rsidRDefault="00A6730C" w:rsidP="00A6730C">
      <w:pPr>
        <w:widowControl/>
        <w:snapToGrid w:val="0"/>
        <w:spacing w:line="300" w:lineRule="auto"/>
        <w:rPr>
          <w:rFonts w:asciiTheme="minorEastAsia" w:eastAsiaTheme="minorEastAsia" w:hAnsiTheme="minorEastAsia" w:cs="宋体"/>
          <w:bCs/>
          <w:color w:val="000000"/>
          <w:szCs w:val="21"/>
        </w:rPr>
      </w:pPr>
    </w:p>
    <w:p w:rsidR="00A6730C" w:rsidRPr="00FC2238" w:rsidRDefault="00A6730C" w:rsidP="00A6730C">
      <w:pPr>
        <w:widowControl/>
        <w:snapToGrid w:val="0"/>
        <w:spacing w:line="300" w:lineRule="auto"/>
        <w:rPr>
          <w:rFonts w:asciiTheme="minorEastAsia" w:eastAsiaTheme="minorEastAsia" w:hAnsiTheme="minorEastAsia" w:cs="宋体"/>
          <w:bCs/>
          <w:color w:val="000000"/>
          <w:szCs w:val="21"/>
        </w:rPr>
      </w:pPr>
    </w:p>
    <w:p w:rsidR="00A6730C" w:rsidRPr="00FC2238" w:rsidRDefault="00A6730C" w:rsidP="00A6730C">
      <w:pPr>
        <w:spacing w:line="360" w:lineRule="auto"/>
        <w:rPr>
          <w:rFonts w:asciiTheme="minorEastAsia" w:eastAsiaTheme="minorEastAsia" w:hAnsiTheme="minorEastAsia" w:cs="宋体"/>
          <w:szCs w:val="21"/>
        </w:rPr>
      </w:pPr>
      <w:r w:rsidRPr="00FC2238">
        <w:rPr>
          <w:rFonts w:asciiTheme="minorEastAsia" w:eastAsiaTheme="minorEastAsia" w:hAnsiTheme="minorEastAsia" w:cs="宋体"/>
          <w:bCs/>
          <w:color w:val="000000"/>
          <w:szCs w:val="21"/>
        </w:rPr>
        <w:t xml:space="preserve">                                             </w:t>
      </w:r>
      <w:r w:rsidRPr="00FC2238">
        <w:rPr>
          <w:rFonts w:asciiTheme="minorEastAsia" w:eastAsiaTheme="minorEastAsia" w:hAnsiTheme="minorEastAsia" w:cs="宋体"/>
          <w:szCs w:val="21"/>
        </w:rPr>
        <w:t xml:space="preserve">    </w:t>
      </w:r>
      <w:r w:rsidRPr="00FC2238">
        <w:rPr>
          <w:rFonts w:asciiTheme="minorEastAsia" w:eastAsiaTheme="minorEastAsia" w:hAnsiTheme="minorEastAsia" w:cs="宋体" w:hint="eastAsia"/>
          <w:szCs w:val="21"/>
        </w:rPr>
        <w:t>江苏经贸职业技术学院</w:t>
      </w:r>
      <w:r w:rsidRPr="00FC2238">
        <w:rPr>
          <w:rFonts w:asciiTheme="minorEastAsia" w:eastAsiaTheme="minorEastAsia" w:hAnsiTheme="minorEastAsia" w:cs="宋体"/>
          <w:szCs w:val="21"/>
        </w:rPr>
        <w:t xml:space="preserve"> </w:t>
      </w:r>
    </w:p>
    <w:p w:rsidR="00A6730C" w:rsidRPr="00FC2238" w:rsidRDefault="00A6730C" w:rsidP="00A6730C">
      <w:pPr>
        <w:spacing w:line="360" w:lineRule="auto"/>
        <w:rPr>
          <w:rFonts w:asciiTheme="minorEastAsia" w:eastAsiaTheme="minorEastAsia" w:hAnsiTheme="minorEastAsia" w:cs="宋体"/>
          <w:szCs w:val="21"/>
        </w:rPr>
      </w:pPr>
      <w:r w:rsidRPr="00FC2238">
        <w:rPr>
          <w:rFonts w:asciiTheme="minorEastAsia" w:eastAsiaTheme="minorEastAsia" w:hAnsiTheme="minorEastAsia" w:cs="宋体"/>
          <w:szCs w:val="21"/>
        </w:rPr>
        <w:t xml:space="preserve">                                                     202</w:t>
      </w:r>
      <w:r w:rsidR="00246DBA">
        <w:rPr>
          <w:rFonts w:asciiTheme="minorEastAsia" w:eastAsiaTheme="minorEastAsia" w:hAnsiTheme="minorEastAsia" w:cs="宋体" w:hint="eastAsia"/>
          <w:szCs w:val="21"/>
        </w:rPr>
        <w:t>1</w:t>
      </w:r>
      <w:r w:rsidRPr="00FC2238">
        <w:rPr>
          <w:rFonts w:asciiTheme="minorEastAsia" w:eastAsiaTheme="minorEastAsia" w:hAnsiTheme="minorEastAsia" w:cs="宋体" w:hint="eastAsia"/>
          <w:szCs w:val="21"/>
        </w:rPr>
        <w:t>年</w:t>
      </w:r>
      <w:r w:rsidR="00246DBA">
        <w:rPr>
          <w:rFonts w:asciiTheme="minorEastAsia" w:eastAsiaTheme="minorEastAsia" w:hAnsiTheme="minorEastAsia" w:cs="宋体" w:hint="eastAsia"/>
          <w:szCs w:val="21"/>
        </w:rPr>
        <w:t>元</w:t>
      </w:r>
      <w:r w:rsidRPr="00FC2238">
        <w:rPr>
          <w:rFonts w:asciiTheme="minorEastAsia" w:eastAsiaTheme="minorEastAsia" w:hAnsiTheme="minorEastAsia" w:cs="宋体" w:hint="eastAsia"/>
          <w:szCs w:val="21"/>
        </w:rPr>
        <w:t>月</w:t>
      </w:r>
    </w:p>
    <w:p w:rsidR="00A6730C" w:rsidRPr="00FC2238" w:rsidRDefault="00A6730C" w:rsidP="00A6730C">
      <w:pPr>
        <w:snapToGrid w:val="0"/>
        <w:spacing w:line="240" w:lineRule="atLeast"/>
        <w:rPr>
          <w:rFonts w:asciiTheme="minorEastAsia" w:eastAsiaTheme="minorEastAsia" w:hAnsiTheme="minorEastAsia"/>
          <w:b/>
          <w:color w:val="000000"/>
        </w:rPr>
      </w:pPr>
    </w:p>
    <w:p w:rsidR="00A6730C" w:rsidRPr="00FC2238" w:rsidRDefault="00A6730C" w:rsidP="00A6730C">
      <w:pPr>
        <w:snapToGrid w:val="0"/>
        <w:spacing w:line="240" w:lineRule="atLeast"/>
        <w:rPr>
          <w:rFonts w:asciiTheme="minorEastAsia" w:eastAsiaTheme="minorEastAsia" w:hAnsiTheme="minorEastAsia"/>
          <w:b/>
          <w:color w:val="000000"/>
        </w:rPr>
      </w:pPr>
    </w:p>
    <w:p w:rsidR="00A6730C" w:rsidRPr="00FC2238" w:rsidRDefault="00A6730C" w:rsidP="00A6730C">
      <w:pPr>
        <w:snapToGrid w:val="0"/>
        <w:spacing w:line="240" w:lineRule="atLeast"/>
        <w:rPr>
          <w:rFonts w:asciiTheme="minorEastAsia" w:eastAsiaTheme="minorEastAsia" w:hAnsiTheme="minorEastAsia"/>
          <w:b/>
          <w:color w:val="000000"/>
        </w:rPr>
      </w:pPr>
    </w:p>
    <w:p w:rsidR="00A6730C" w:rsidRPr="00FC2238" w:rsidRDefault="00A6730C" w:rsidP="00A6730C">
      <w:pPr>
        <w:snapToGrid w:val="0"/>
        <w:spacing w:line="240" w:lineRule="atLeast"/>
        <w:rPr>
          <w:rFonts w:asciiTheme="minorEastAsia" w:eastAsiaTheme="minorEastAsia" w:hAnsiTheme="minorEastAsia"/>
          <w:b/>
          <w:color w:val="000000"/>
        </w:rPr>
      </w:pPr>
    </w:p>
    <w:p w:rsidR="00A6730C" w:rsidRPr="00FC2238" w:rsidRDefault="00A6730C" w:rsidP="00A6730C">
      <w:pPr>
        <w:snapToGrid w:val="0"/>
        <w:spacing w:line="240" w:lineRule="atLeast"/>
        <w:rPr>
          <w:rFonts w:asciiTheme="minorEastAsia" w:eastAsiaTheme="minorEastAsia" w:hAnsiTheme="minorEastAsia"/>
          <w:b/>
          <w:color w:val="000000"/>
        </w:rPr>
      </w:pPr>
    </w:p>
    <w:p w:rsidR="00A6730C" w:rsidRPr="00FC2238" w:rsidRDefault="00A6730C" w:rsidP="00A6730C">
      <w:pPr>
        <w:snapToGrid w:val="0"/>
        <w:spacing w:line="240" w:lineRule="atLeast"/>
        <w:rPr>
          <w:rFonts w:asciiTheme="minorEastAsia" w:eastAsiaTheme="minorEastAsia" w:hAnsiTheme="minorEastAsia"/>
          <w:b/>
          <w:color w:val="000000"/>
        </w:rPr>
      </w:pPr>
    </w:p>
    <w:p w:rsidR="00A6730C" w:rsidRPr="00FC2238" w:rsidRDefault="00A6730C" w:rsidP="00A6730C">
      <w:pPr>
        <w:snapToGrid w:val="0"/>
        <w:spacing w:line="240" w:lineRule="atLeast"/>
        <w:rPr>
          <w:rFonts w:asciiTheme="minorEastAsia" w:eastAsiaTheme="minorEastAsia" w:hAnsiTheme="minorEastAsia"/>
          <w:b/>
          <w:color w:val="000000"/>
        </w:rPr>
      </w:pPr>
    </w:p>
    <w:p w:rsidR="00A6730C" w:rsidRPr="00FC2238" w:rsidRDefault="00A6730C" w:rsidP="00A6730C">
      <w:pPr>
        <w:snapToGrid w:val="0"/>
        <w:spacing w:line="240" w:lineRule="atLeast"/>
        <w:rPr>
          <w:rFonts w:asciiTheme="minorEastAsia" w:eastAsiaTheme="minorEastAsia" w:hAnsiTheme="minorEastAsia"/>
          <w:b/>
          <w:color w:val="000000"/>
        </w:rPr>
      </w:pPr>
    </w:p>
    <w:p w:rsidR="00A6730C" w:rsidRDefault="00A6730C" w:rsidP="00A6730C">
      <w:pPr>
        <w:snapToGrid w:val="0"/>
        <w:spacing w:line="240" w:lineRule="atLeast"/>
        <w:rPr>
          <w:rFonts w:asciiTheme="minorEastAsia" w:eastAsiaTheme="minorEastAsia" w:hAnsiTheme="minorEastAsia"/>
          <w:b/>
          <w:color w:val="000000"/>
        </w:rPr>
      </w:pPr>
    </w:p>
    <w:p w:rsidR="00A6730C" w:rsidRDefault="00A6730C" w:rsidP="00A6730C">
      <w:pPr>
        <w:snapToGrid w:val="0"/>
        <w:spacing w:line="240" w:lineRule="atLeast"/>
        <w:rPr>
          <w:rFonts w:asciiTheme="minorEastAsia" w:eastAsiaTheme="minorEastAsia" w:hAnsiTheme="minorEastAsia"/>
          <w:b/>
          <w:color w:val="000000"/>
        </w:rPr>
      </w:pPr>
    </w:p>
    <w:p w:rsidR="00A6730C" w:rsidRDefault="00A6730C" w:rsidP="00A6730C">
      <w:pPr>
        <w:snapToGrid w:val="0"/>
        <w:spacing w:line="240" w:lineRule="atLeast"/>
        <w:rPr>
          <w:rFonts w:asciiTheme="minorEastAsia" w:eastAsiaTheme="minorEastAsia" w:hAnsiTheme="minorEastAsia"/>
          <w:b/>
          <w:color w:val="000000"/>
        </w:rPr>
      </w:pPr>
    </w:p>
    <w:p w:rsidR="00A6730C" w:rsidRPr="00FC2238" w:rsidRDefault="00A6730C" w:rsidP="00A6730C">
      <w:pPr>
        <w:snapToGrid w:val="0"/>
        <w:spacing w:line="240" w:lineRule="atLeast"/>
        <w:rPr>
          <w:rFonts w:asciiTheme="minorEastAsia" w:eastAsiaTheme="minorEastAsia" w:hAnsiTheme="minorEastAsia"/>
          <w:b/>
          <w:color w:val="000000"/>
        </w:rPr>
      </w:pPr>
      <w:r w:rsidRPr="00FC2238">
        <w:rPr>
          <w:rFonts w:asciiTheme="minorEastAsia" w:eastAsiaTheme="minorEastAsia" w:hAnsiTheme="minorEastAsia" w:hint="eastAsia"/>
          <w:b/>
          <w:color w:val="000000"/>
        </w:rPr>
        <w:lastRenderedPageBreak/>
        <w:t>附表</w:t>
      </w:r>
      <w:r w:rsidRPr="00FC2238">
        <w:rPr>
          <w:rFonts w:asciiTheme="minorEastAsia" w:eastAsiaTheme="minorEastAsia" w:hAnsiTheme="minorEastAsia"/>
          <w:b/>
          <w:color w:val="000000"/>
        </w:rPr>
        <w:t>1</w:t>
      </w:r>
      <w:r w:rsidRPr="00FC2238">
        <w:rPr>
          <w:rFonts w:asciiTheme="minorEastAsia" w:eastAsiaTheme="minorEastAsia" w:hAnsiTheme="minorEastAsia" w:hint="eastAsia"/>
          <w:b/>
          <w:color w:val="000000"/>
        </w:rPr>
        <w:t>：</w:t>
      </w:r>
    </w:p>
    <w:p w:rsidR="00A6730C" w:rsidRPr="00FC2238" w:rsidRDefault="00A6730C" w:rsidP="00A6730C">
      <w:pPr>
        <w:snapToGrid w:val="0"/>
        <w:spacing w:line="240" w:lineRule="atLeast"/>
        <w:jc w:val="center"/>
        <w:rPr>
          <w:rFonts w:asciiTheme="minorEastAsia" w:eastAsiaTheme="minorEastAsia" w:hAnsiTheme="minorEastAsia"/>
          <w:b/>
          <w:color w:val="000000"/>
          <w:sz w:val="30"/>
          <w:szCs w:val="30"/>
        </w:rPr>
      </w:pPr>
      <w:r w:rsidRPr="00FC2238">
        <w:rPr>
          <w:rFonts w:asciiTheme="minorEastAsia" w:eastAsiaTheme="minorEastAsia" w:hAnsiTheme="minorEastAsia" w:hint="eastAsia"/>
          <w:b/>
          <w:color w:val="000000"/>
          <w:sz w:val="30"/>
          <w:szCs w:val="30"/>
        </w:rPr>
        <w:t>江苏经贸职业技术学院</w:t>
      </w:r>
    </w:p>
    <w:p w:rsidR="00A6730C" w:rsidRPr="00FC2238" w:rsidRDefault="00A6730C" w:rsidP="00A6730C">
      <w:pPr>
        <w:snapToGrid w:val="0"/>
        <w:spacing w:line="240" w:lineRule="atLeast"/>
        <w:jc w:val="center"/>
        <w:rPr>
          <w:rFonts w:asciiTheme="minorEastAsia" w:eastAsiaTheme="minorEastAsia" w:hAnsiTheme="minorEastAsia"/>
          <w:b/>
          <w:color w:val="000000"/>
          <w:sz w:val="30"/>
          <w:szCs w:val="30"/>
        </w:rPr>
      </w:pPr>
      <w:r w:rsidRPr="00FC2238">
        <w:rPr>
          <w:rFonts w:asciiTheme="minorEastAsia" w:eastAsiaTheme="minorEastAsia" w:hAnsiTheme="minorEastAsia"/>
          <w:b/>
          <w:color w:val="000000"/>
          <w:sz w:val="30"/>
          <w:szCs w:val="30"/>
        </w:rPr>
        <w:t>202</w:t>
      </w:r>
      <w:r w:rsidR="008E1B7F">
        <w:rPr>
          <w:rFonts w:asciiTheme="minorEastAsia" w:eastAsiaTheme="minorEastAsia" w:hAnsiTheme="minorEastAsia" w:hint="eastAsia"/>
          <w:b/>
          <w:color w:val="000000"/>
          <w:sz w:val="30"/>
          <w:szCs w:val="30"/>
        </w:rPr>
        <w:t>1</w:t>
      </w:r>
      <w:r w:rsidRPr="00FC2238">
        <w:rPr>
          <w:rFonts w:asciiTheme="minorEastAsia" w:eastAsiaTheme="minorEastAsia" w:hAnsiTheme="minorEastAsia" w:hint="eastAsia"/>
          <w:b/>
          <w:color w:val="000000"/>
          <w:sz w:val="30"/>
          <w:szCs w:val="30"/>
        </w:rPr>
        <w:t>年高职提前招生体育特长生报名表</w:t>
      </w:r>
    </w:p>
    <w:p w:rsidR="00A6730C" w:rsidRPr="00FC2238" w:rsidRDefault="00A6730C" w:rsidP="00A6730C">
      <w:pPr>
        <w:snapToGrid w:val="0"/>
        <w:spacing w:line="240" w:lineRule="atLeast"/>
        <w:jc w:val="center"/>
        <w:rPr>
          <w:rFonts w:asciiTheme="minorEastAsia" w:eastAsiaTheme="minorEastAsia" w:hAnsiTheme="minorEastAsia"/>
          <w:b/>
          <w:bCs/>
          <w:i/>
          <w:color w:val="000000"/>
          <w:spacing w:val="20"/>
          <w:sz w:val="28"/>
          <w:szCs w:val="28"/>
          <w:vertAlign w:val="subscript"/>
        </w:rPr>
      </w:pPr>
    </w:p>
    <w:p w:rsidR="00A6730C" w:rsidRPr="00FC2238" w:rsidRDefault="00A6730C" w:rsidP="00A6730C">
      <w:pPr>
        <w:snapToGrid w:val="0"/>
        <w:spacing w:line="240" w:lineRule="atLeast"/>
        <w:rPr>
          <w:rFonts w:asciiTheme="minorEastAsia" w:eastAsiaTheme="minorEastAsia" w:hAnsiTheme="minorEastAsia" w:cs="宋体"/>
          <w:bCs/>
          <w:color w:val="000000"/>
        </w:rPr>
      </w:pPr>
      <w:r w:rsidRPr="00FC2238">
        <w:rPr>
          <w:rFonts w:asciiTheme="minorEastAsia" w:eastAsiaTheme="minorEastAsia" w:hAnsiTheme="minorEastAsia" w:cs="宋体"/>
          <w:bCs/>
          <w:color w:val="000000"/>
        </w:rPr>
        <w:t>2020</w:t>
      </w:r>
      <w:r w:rsidRPr="00FC2238">
        <w:rPr>
          <w:rFonts w:asciiTheme="minorEastAsia" w:eastAsiaTheme="minorEastAsia" w:hAnsiTheme="minorEastAsia" w:cs="宋体" w:hint="eastAsia"/>
          <w:bCs/>
          <w:color w:val="000000"/>
        </w:rPr>
        <w:t>年高考考生号：</w:t>
      </w:r>
    </w:p>
    <w:tbl>
      <w:tblPr>
        <w:tblW w:w="8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1"/>
        <w:gridCol w:w="1800"/>
        <w:gridCol w:w="900"/>
        <w:gridCol w:w="1620"/>
        <w:gridCol w:w="720"/>
        <w:gridCol w:w="1446"/>
      </w:tblGrid>
      <w:tr w:rsidR="00A6730C" w:rsidRPr="00FC2238" w:rsidTr="00310F07">
        <w:trPr>
          <w:cantSplit/>
          <w:trHeight w:val="456"/>
          <w:jc w:val="center"/>
        </w:trPr>
        <w:tc>
          <w:tcPr>
            <w:tcW w:w="1781" w:type="dxa"/>
            <w:vAlign w:val="center"/>
          </w:tcPr>
          <w:p w:rsidR="00A6730C" w:rsidRPr="00FC2238" w:rsidRDefault="00A6730C" w:rsidP="00310F07">
            <w:pPr>
              <w:spacing w:line="240" w:lineRule="atLeast"/>
              <w:jc w:val="center"/>
              <w:rPr>
                <w:rFonts w:asciiTheme="minorEastAsia" w:eastAsiaTheme="minorEastAsia" w:hAnsiTheme="minorEastAsia" w:cs="宋体"/>
                <w:bCs/>
                <w:color w:val="000000"/>
              </w:rPr>
            </w:pPr>
            <w:r w:rsidRPr="00FC2238">
              <w:rPr>
                <w:rFonts w:asciiTheme="minorEastAsia" w:eastAsiaTheme="minorEastAsia" w:hAnsiTheme="minorEastAsia" w:cs="宋体" w:hint="eastAsia"/>
                <w:bCs/>
                <w:color w:val="000000"/>
              </w:rPr>
              <w:t>姓名</w:t>
            </w:r>
          </w:p>
        </w:tc>
        <w:tc>
          <w:tcPr>
            <w:tcW w:w="1800" w:type="dxa"/>
            <w:vAlign w:val="center"/>
          </w:tcPr>
          <w:p w:rsidR="00A6730C" w:rsidRPr="00FC2238" w:rsidRDefault="00A6730C" w:rsidP="00310F07">
            <w:pPr>
              <w:spacing w:line="240" w:lineRule="atLeast"/>
              <w:jc w:val="center"/>
              <w:rPr>
                <w:rFonts w:asciiTheme="minorEastAsia" w:eastAsiaTheme="minorEastAsia" w:hAnsiTheme="minorEastAsia"/>
                <w:color w:val="000000"/>
              </w:rPr>
            </w:pPr>
          </w:p>
        </w:tc>
        <w:tc>
          <w:tcPr>
            <w:tcW w:w="900" w:type="dxa"/>
            <w:vAlign w:val="center"/>
          </w:tcPr>
          <w:p w:rsidR="00A6730C" w:rsidRPr="00FC2238" w:rsidRDefault="00A6730C" w:rsidP="00310F07">
            <w:pPr>
              <w:spacing w:line="240" w:lineRule="atLeast"/>
              <w:jc w:val="center"/>
              <w:rPr>
                <w:rFonts w:asciiTheme="minorEastAsia" w:eastAsiaTheme="minorEastAsia" w:hAnsiTheme="minorEastAsia" w:cs="宋体"/>
                <w:bCs/>
                <w:color w:val="000000"/>
              </w:rPr>
            </w:pPr>
            <w:r w:rsidRPr="00FC2238">
              <w:rPr>
                <w:rFonts w:asciiTheme="minorEastAsia" w:eastAsiaTheme="minorEastAsia" w:hAnsiTheme="minorEastAsia" w:cs="宋体" w:hint="eastAsia"/>
                <w:bCs/>
                <w:color w:val="000000"/>
              </w:rPr>
              <w:t>性别</w:t>
            </w:r>
          </w:p>
        </w:tc>
        <w:tc>
          <w:tcPr>
            <w:tcW w:w="1620" w:type="dxa"/>
            <w:vAlign w:val="center"/>
          </w:tcPr>
          <w:p w:rsidR="00A6730C" w:rsidRPr="00FC2238" w:rsidRDefault="00A6730C" w:rsidP="00310F07">
            <w:pPr>
              <w:spacing w:line="240" w:lineRule="atLeast"/>
              <w:jc w:val="center"/>
              <w:rPr>
                <w:rFonts w:asciiTheme="minorEastAsia" w:eastAsiaTheme="minorEastAsia" w:hAnsiTheme="minorEastAsia" w:cs="宋体"/>
                <w:bCs/>
                <w:color w:val="000000"/>
              </w:rPr>
            </w:pPr>
          </w:p>
        </w:tc>
        <w:tc>
          <w:tcPr>
            <w:tcW w:w="720" w:type="dxa"/>
            <w:vAlign w:val="center"/>
          </w:tcPr>
          <w:p w:rsidR="00A6730C" w:rsidRPr="00FC2238" w:rsidRDefault="00A6730C" w:rsidP="00310F07">
            <w:pPr>
              <w:spacing w:line="240" w:lineRule="atLeast"/>
              <w:jc w:val="center"/>
              <w:rPr>
                <w:rFonts w:asciiTheme="minorEastAsia" w:eastAsiaTheme="minorEastAsia" w:hAnsiTheme="minorEastAsia" w:cs="宋体"/>
                <w:bCs/>
                <w:color w:val="000000"/>
              </w:rPr>
            </w:pPr>
            <w:r w:rsidRPr="00FC2238">
              <w:rPr>
                <w:rFonts w:asciiTheme="minorEastAsia" w:eastAsiaTheme="minorEastAsia" w:hAnsiTheme="minorEastAsia" w:cs="宋体" w:hint="eastAsia"/>
                <w:bCs/>
                <w:color w:val="000000"/>
              </w:rPr>
              <w:t>民族</w:t>
            </w:r>
          </w:p>
        </w:tc>
        <w:tc>
          <w:tcPr>
            <w:tcW w:w="1446" w:type="dxa"/>
            <w:vAlign w:val="center"/>
          </w:tcPr>
          <w:p w:rsidR="00A6730C" w:rsidRPr="00FC2238" w:rsidRDefault="00A6730C" w:rsidP="00310F07">
            <w:pPr>
              <w:spacing w:line="240" w:lineRule="atLeast"/>
              <w:jc w:val="center"/>
              <w:rPr>
                <w:rFonts w:asciiTheme="minorEastAsia" w:eastAsiaTheme="minorEastAsia" w:hAnsiTheme="minorEastAsia" w:cs="宋体"/>
                <w:bCs/>
                <w:color w:val="000000"/>
              </w:rPr>
            </w:pPr>
          </w:p>
        </w:tc>
      </w:tr>
      <w:tr w:rsidR="00A6730C" w:rsidRPr="00FC2238" w:rsidTr="00310F07">
        <w:trPr>
          <w:cantSplit/>
          <w:trHeight w:val="449"/>
          <w:jc w:val="center"/>
        </w:trPr>
        <w:tc>
          <w:tcPr>
            <w:tcW w:w="1781" w:type="dxa"/>
            <w:vAlign w:val="center"/>
          </w:tcPr>
          <w:p w:rsidR="00A6730C" w:rsidRPr="00FC2238" w:rsidRDefault="00A6730C" w:rsidP="00310F07">
            <w:pPr>
              <w:spacing w:line="240" w:lineRule="atLeast"/>
              <w:jc w:val="center"/>
              <w:rPr>
                <w:rFonts w:asciiTheme="minorEastAsia" w:eastAsiaTheme="minorEastAsia" w:hAnsiTheme="minorEastAsia" w:cs="宋体"/>
                <w:bCs/>
                <w:color w:val="000000"/>
              </w:rPr>
            </w:pPr>
            <w:r w:rsidRPr="00FC2238">
              <w:rPr>
                <w:rFonts w:asciiTheme="minorEastAsia" w:eastAsiaTheme="minorEastAsia" w:hAnsiTheme="minorEastAsia" w:cs="宋体" w:hint="eastAsia"/>
                <w:bCs/>
                <w:color w:val="000000"/>
              </w:rPr>
              <w:t>出生年月</w:t>
            </w:r>
          </w:p>
        </w:tc>
        <w:tc>
          <w:tcPr>
            <w:tcW w:w="2700" w:type="dxa"/>
            <w:gridSpan w:val="2"/>
            <w:vAlign w:val="center"/>
          </w:tcPr>
          <w:p w:rsidR="00A6730C" w:rsidRPr="00FC2238" w:rsidRDefault="00A6730C" w:rsidP="00310F07">
            <w:pPr>
              <w:spacing w:line="240" w:lineRule="atLeast"/>
              <w:jc w:val="center"/>
              <w:rPr>
                <w:rFonts w:asciiTheme="minorEastAsia" w:eastAsiaTheme="minorEastAsia" w:hAnsiTheme="minorEastAsia"/>
                <w:color w:val="000000"/>
              </w:rPr>
            </w:pPr>
          </w:p>
        </w:tc>
        <w:tc>
          <w:tcPr>
            <w:tcW w:w="1620" w:type="dxa"/>
            <w:vAlign w:val="center"/>
          </w:tcPr>
          <w:p w:rsidR="00A6730C" w:rsidRPr="00FC2238" w:rsidRDefault="00A6730C" w:rsidP="00310F07">
            <w:pPr>
              <w:spacing w:line="240" w:lineRule="atLeast"/>
              <w:jc w:val="center"/>
              <w:rPr>
                <w:rFonts w:asciiTheme="minorEastAsia" w:eastAsiaTheme="minorEastAsia" w:hAnsiTheme="minorEastAsia" w:cs="宋体"/>
                <w:bCs/>
                <w:color w:val="000000"/>
              </w:rPr>
            </w:pPr>
            <w:r w:rsidRPr="00FC2238">
              <w:rPr>
                <w:rFonts w:asciiTheme="minorEastAsia" w:eastAsiaTheme="minorEastAsia" w:hAnsiTheme="minorEastAsia" w:cs="宋体" w:hint="eastAsia"/>
                <w:bCs/>
                <w:color w:val="000000"/>
              </w:rPr>
              <w:t>政治面貌</w:t>
            </w:r>
          </w:p>
        </w:tc>
        <w:tc>
          <w:tcPr>
            <w:tcW w:w="2166" w:type="dxa"/>
            <w:gridSpan w:val="2"/>
            <w:vAlign w:val="center"/>
          </w:tcPr>
          <w:p w:rsidR="00A6730C" w:rsidRPr="00FC2238" w:rsidRDefault="00A6730C" w:rsidP="00310F07">
            <w:pPr>
              <w:spacing w:line="240" w:lineRule="atLeast"/>
              <w:jc w:val="center"/>
              <w:rPr>
                <w:rFonts w:asciiTheme="minorEastAsia" w:eastAsiaTheme="minorEastAsia" w:hAnsiTheme="minorEastAsia"/>
                <w:color w:val="000000"/>
              </w:rPr>
            </w:pPr>
          </w:p>
        </w:tc>
      </w:tr>
      <w:tr w:rsidR="00A6730C" w:rsidRPr="00FC2238" w:rsidTr="00310F07">
        <w:trPr>
          <w:cantSplit/>
          <w:trHeight w:val="457"/>
          <w:jc w:val="center"/>
        </w:trPr>
        <w:tc>
          <w:tcPr>
            <w:tcW w:w="1781" w:type="dxa"/>
            <w:vAlign w:val="center"/>
          </w:tcPr>
          <w:p w:rsidR="00A6730C" w:rsidRPr="00FC2238" w:rsidRDefault="00A6730C" w:rsidP="00310F07">
            <w:pPr>
              <w:spacing w:line="240" w:lineRule="atLeast"/>
              <w:jc w:val="center"/>
              <w:rPr>
                <w:rFonts w:asciiTheme="minorEastAsia" w:eastAsiaTheme="minorEastAsia" w:hAnsiTheme="minorEastAsia" w:cs="宋体"/>
                <w:bCs/>
                <w:color w:val="000000"/>
              </w:rPr>
            </w:pPr>
            <w:r w:rsidRPr="00FC2238">
              <w:rPr>
                <w:rFonts w:asciiTheme="minorEastAsia" w:eastAsiaTheme="minorEastAsia" w:hAnsiTheme="minorEastAsia" w:cs="宋体" w:hint="eastAsia"/>
                <w:bCs/>
                <w:color w:val="000000"/>
              </w:rPr>
              <w:t>身份证号码</w:t>
            </w:r>
          </w:p>
        </w:tc>
        <w:tc>
          <w:tcPr>
            <w:tcW w:w="2700" w:type="dxa"/>
            <w:gridSpan w:val="2"/>
            <w:vAlign w:val="center"/>
          </w:tcPr>
          <w:p w:rsidR="00A6730C" w:rsidRPr="00FC2238" w:rsidRDefault="00A6730C" w:rsidP="00310F07">
            <w:pPr>
              <w:spacing w:line="240" w:lineRule="atLeast"/>
              <w:jc w:val="center"/>
              <w:rPr>
                <w:rFonts w:asciiTheme="minorEastAsia" w:eastAsiaTheme="minorEastAsia" w:hAnsiTheme="minorEastAsia" w:cs="宋体"/>
                <w:bCs/>
                <w:color w:val="000000"/>
              </w:rPr>
            </w:pPr>
          </w:p>
        </w:tc>
        <w:tc>
          <w:tcPr>
            <w:tcW w:w="1620" w:type="dxa"/>
            <w:vAlign w:val="center"/>
          </w:tcPr>
          <w:p w:rsidR="00A6730C" w:rsidRPr="00FC2238" w:rsidRDefault="00A6730C" w:rsidP="00310F07">
            <w:pPr>
              <w:spacing w:line="240" w:lineRule="atLeast"/>
              <w:jc w:val="center"/>
              <w:rPr>
                <w:rFonts w:asciiTheme="minorEastAsia" w:eastAsiaTheme="minorEastAsia" w:hAnsiTheme="minorEastAsia" w:cs="宋体"/>
                <w:bCs/>
                <w:color w:val="000000"/>
              </w:rPr>
            </w:pPr>
            <w:r w:rsidRPr="00FC2238">
              <w:rPr>
                <w:rFonts w:asciiTheme="minorEastAsia" w:eastAsiaTheme="minorEastAsia" w:hAnsiTheme="minorEastAsia" w:cs="宋体" w:hint="eastAsia"/>
                <w:bCs/>
                <w:color w:val="000000"/>
              </w:rPr>
              <w:t>联系电话</w:t>
            </w:r>
          </w:p>
        </w:tc>
        <w:tc>
          <w:tcPr>
            <w:tcW w:w="2166" w:type="dxa"/>
            <w:gridSpan w:val="2"/>
            <w:vAlign w:val="center"/>
          </w:tcPr>
          <w:p w:rsidR="00A6730C" w:rsidRPr="00FC2238" w:rsidRDefault="00A6730C" w:rsidP="00310F07">
            <w:pPr>
              <w:spacing w:line="240" w:lineRule="atLeast"/>
              <w:jc w:val="center"/>
              <w:rPr>
                <w:rFonts w:asciiTheme="minorEastAsia" w:eastAsiaTheme="minorEastAsia" w:hAnsiTheme="minorEastAsia" w:cs="宋体"/>
                <w:bCs/>
                <w:color w:val="000000"/>
              </w:rPr>
            </w:pPr>
          </w:p>
        </w:tc>
      </w:tr>
      <w:tr w:rsidR="00A6730C" w:rsidRPr="00FC2238" w:rsidTr="00310F07">
        <w:trPr>
          <w:cantSplit/>
          <w:trHeight w:val="457"/>
          <w:jc w:val="center"/>
        </w:trPr>
        <w:tc>
          <w:tcPr>
            <w:tcW w:w="1781" w:type="dxa"/>
            <w:vAlign w:val="center"/>
          </w:tcPr>
          <w:p w:rsidR="00A6730C" w:rsidRPr="00FC2238" w:rsidRDefault="00A6730C" w:rsidP="00310F07">
            <w:pPr>
              <w:spacing w:line="240" w:lineRule="atLeast"/>
              <w:jc w:val="center"/>
              <w:rPr>
                <w:rFonts w:asciiTheme="minorEastAsia" w:eastAsiaTheme="minorEastAsia" w:hAnsiTheme="minorEastAsia" w:cs="宋体"/>
                <w:bCs/>
                <w:color w:val="000000"/>
              </w:rPr>
            </w:pPr>
            <w:r w:rsidRPr="00FC2238">
              <w:rPr>
                <w:rFonts w:asciiTheme="minorEastAsia" w:eastAsiaTheme="minorEastAsia" w:hAnsiTheme="minorEastAsia" w:cs="宋体" w:hint="eastAsia"/>
                <w:bCs/>
                <w:color w:val="000000"/>
              </w:rPr>
              <w:t>家庭地址</w:t>
            </w:r>
          </w:p>
        </w:tc>
        <w:tc>
          <w:tcPr>
            <w:tcW w:w="2700" w:type="dxa"/>
            <w:gridSpan w:val="2"/>
            <w:vAlign w:val="center"/>
          </w:tcPr>
          <w:p w:rsidR="00A6730C" w:rsidRPr="00FC2238" w:rsidRDefault="00A6730C" w:rsidP="00310F07">
            <w:pPr>
              <w:spacing w:line="240" w:lineRule="atLeast"/>
              <w:jc w:val="center"/>
              <w:rPr>
                <w:rFonts w:asciiTheme="minorEastAsia" w:eastAsiaTheme="minorEastAsia" w:hAnsiTheme="minorEastAsia" w:cs="宋体"/>
                <w:bCs/>
                <w:color w:val="000000"/>
              </w:rPr>
            </w:pPr>
          </w:p>
        </w:tc>
        <w:tc>
          <w:tcPr>
            <w:tcW w:w="1620" w:type="dxa"/>
            <w:vAlign w:val="center"/>
          </w:tcPr>
          <w:p w:rsidR="00A6730C" w:rsidRPr="00FC2238" w:rsidRDefault="00A6730C" w:rsidP="00310F07">
            <w:pPr>
              <w:spacing w:line="240" w:lineRule="atLeast"/>
              <w:jc w:val="center"/>
              <w:rPr>
                <w:rFonts w:asciiTheme="minorEastAsia" w:eastAsiaTheme="minorEastAsia" w:hAnsiTheme="minorEastAsia" w:cs="宋体"/>
                <w:bCs/>
                <w:color w:val="000000"/>
              </w:rPr>
            </w:pPr>
            <w:r w:rsidRPr="00FC2238">
              <w:rPr>
                <w:rFonts w:asciiTheme="minorEastAsia" w:eastAsiaTheme="minorEastAsia" w:hAnsiTheme="minorEastAsia" w:cs="宋体" w:hint="eastAsia"/>
                <w:bCs/>
                <w:color w:val="000000"/>
              </w:rPr>
              <w:t>邮政编码</w:t>
            </w:r>
          </w:p>
        </w:tc>
        <w:tc>
          <w:tcPr>
            <w:tcW w:w="2166" w:type="dxa"/>
            <w:gridSpan w:val="2"/>
            <w:vAlign w:val="center"/>
          </w:tcPr>
          <w:p w:rsidR="00A6730C" w:rsidRPr="00FC2238" w:rsidRDefault="00A6730C" w:rsidP="00310F07">
            <w:pPr>
              <w:spacing w:line="240" w:lineRule="atLeast"/>
              <w:jc w:val="center"/>
              <w:rPr>
                <w:rFonts w:asciiTheme="minorEastAsia" w:eastAsiaTheme="minorEastAsia" w:hAnsiTheme="minorEastAsia" w:cs="宋体"/>
                <w:bCs/>
                <w:color w:val="000000"/>
              </w:rPr>
            </w:pPr>
          </w:p>
        </w:tc>
      </w:tr>
      <w:tr w:rsidR="00A6730C" w:rsidRPr="00FC2238" w:rsidTr="00310F07">
        <w:trPr>
          <w:cantSplit/>
          <w:trHeight w:val="457"/>
          <w:jc w:val="center"/>
        </w:trPr>
        <w:tc>
          <w:tcPr>
            <w:tcW w:w="1781" w:type="dxa"/>
            <w:vAlign w:val="center"/>
          </w:tcPr>
          <w:p w:rsidR="00A6730C" w:rsidRPr="00FC2238" w:rsidRDefault="00A6730C" w:rsidP="00310F07">
            <w:pPr>
              <w:spacing w:line="240" w:lineRule="atLeast"/>
              <w:jc w:val="center"/>
              <w:rPr>
                <w:rFonts w:asciiTheme="minorEastAsia" w:eastAsiaTheme="minorEastAsia" w:hAnsiTheme="minorEastAsia" w:cs="宋体"/>
                <w:bCs/>
                <w:color w:val="000000"/>
              </w:rPr>
            </w:pPr>
            <w:r w:rsidRPr="00FC2238">
              <w:rPr>
                <w:rFonts w:asciiTheme="minorEastAsia" w:eastAsiaTheme="minorEastAsia" w:hAnsiTheme="minorEastAsia" w:cs="宋体" w:hint="eastAsia"/>
                <w:bCs/>
                <w:color w:val="000000"/>
              </w:rPr>
              <w:t>身高</w:t>
            </w:r>
          </w:p>
        </w:tc>
        <w:tc>
          <w:tcPr>
            <w:tcW w:w="2700" w:type="dxa"/>
            <w:gridSpan w:val="2"/>
            <w:vAlign w:val="center"/>
          </w:tcPr>
          <w:p w:rsidR="00A6730C" w:rsidRPr="00FC2238" w:rsidRDefault="00A6730C" w:rsidP="00310F07">
            <w:pPr>
              <w:spacing w:line="240" w:lineRule="atLeast"/>
              <w:jc w:val="center"/>
              <w:rPr>
                <w:rFonts w:asciiTheme="minorEastAsia" w:eastAsiaTheme="minorEastAsia" w:hAnsiTheme="minorEastAsia" w:cs="宋体"/>
                <w:bCs/>
                <w:color w:val="000000"/>
              </w:rPr>
            </w:pPr>
          </w:p>
        </w:tc>
        <w:tc>
          <w:tcPr>
            <w:tcW w:w="1620" w:type="dxa"/>
            <w:vAlign w:val="center"/>
          </w:tcPr>
          <w:p w:rsidR="00A6730C" w:rsidRPr="00FC2238" w:rsidRDefault="00A6730C" w:rsidP="00310F07">
            <w:pPr>
              <w:spacing w:line="240" w:lineRule="atLeast"/>
              <w:jc w:val="center"/>
              <w:rPr>
                <w:rFonts w:asciiTheme="minorEastAsia" w:eastAsiaTheme="minorEastAsia" w:hAnsiTheme="minorEastAsia" w:cs="宋体"/>
                <w:bCs/>
                <w:color w:val="000000"/>
              </w:rPr>
            </w:pPr>
            <w:r w:rsidRPr="00FC2238">
              <w:rPr>
                <w:rFonts w:asciiTheme="minorEastAsia" w:eastAsiaTheme="minorEastAsia" w:hAnsiTheme="minorEastAsia" w:cs="宋体" w:hint="eastAsia"/>
                <w:bCs/>
                <w:color w:val="000000"/>
              </w:rPr>
              <w:t>体重</w:t>
            </w:r>
          </w:p>
        </w:tc>
        <w:tc>
          <w:tcPr>
            <w:tcW w:w="2166" w:type="dxa"/>
            <w:gridSpan w:val="2"/>
            <w:vAlign w:val="center"/>
          </w:tcPr>
          <w:p w:rsidR="00A6730C" w:rsidRPr="00FC2238" w:rsidRDefault="00A6730C" w:rsidP="00310F07">
            <w:pPr>
              <w:spacing w:line="240" w:lineRule="atLeast"/>
              <w:jc w:val="center"/>
              <w:rPr>
                <w:rFonts w:asciiTheme="minorEastAsia" w:eastAsiaTheme="minorEastAsia" w:hAnsiTheme="minorEastAsia" w:cs="宋体"/>
                <w:bCs/>
                <w:color w:val="000000"/>
              </w:rPr>
            </w:pPr>
          </w:p>
        </w:tc>
      </w:tr>
      <w:tr w:rsidR="00A6730C" w:rsidRPr="00FC2238" w:rsidTr="00310F07">
        <w:trPr>
          <w:cantSplit/>
          <w:trHeight w:val="707"/>
          <w:jc w:val="center"/>
        </w:trPr>
        <w:tc>
          <w:tcPr>
            <w:tcW w:w="1781" w:type="dxa"/>
            <w:vAlign w:val="center"/>
          </w:tcPr>
          <w:p w:rsidR="00A6730C" w:rsidRPr="00FC2238" w:rsidRDefault="00A6730C" w:rsidP="00310F07">
            <w:pPr>
              <w:spacing w:line="240" w:lineRule="atLeast"/>
              <w:jc w:val="center"/>
              <w:rPr>
                <w:rFonts w:asciiTheme="minorEastAsia" w:eastAsiaTheme="minorEastAsia" w:hAnsiTheme="minorEastAsia" w:cs="宋体"/>
                <w:bCs/>
                <w:color w:val="000000"/>
              </w:rPr>
            </w:pPr>
            <w:r w:rsidRPr="00FC2238">
              <w:rPr>
                <w:rFonts w:asciiTheme="minorEastAsia" w:eastAsiaTheme="minorEastAsia" w:hAnsiTheme="minorEastAsia" w:cs="宋体" w:hint="eastAsia"/>
                <w:bCs/>
                <w:color w:val="000000"/>
              </w:rPr>
              <w:t>报考运动项目（限报一项）</w:t>
            </w:r>
          </w:p>
        </w:tc>
        <w:tc>
          <w:tcPr>
            <w:tcW w:w="6486" w:type="dxa"/>
            <w:gridSpan w:val="5"/>
            <w:vAlign w:val="center"/>
          </w:tcPr>
          <w:p w:rsidR="00A6730C" w:rsidRPr="00FC2238" w:rsidRDefault="00A6730C" w:rsidP="00310F07">
            <w:pPr>
              <w:spacing w:line="240" w:lineRule="atLeast"/>
              <w:jc w:val="center"/>
              <w:rPr>
                <w:rFonts w:asciiTheme="minorEastAsia" w:eastAsiaTheme="minorEastAsia" w:hAnsiTheme="minorEastAsia" w:cs="宋体"/>
                <w:bCs/>
                <w:color w:val="000000"/>
              </w:rPr>
            </w:pPr>
          </w:p>
        </w:tc>
      </w:tr>
      <w:tr w:rsidR="00A6730C" w:rsidRPr="00FC2238" w:rsidTr="00310F07">
        <w:trPr>
          <w:cantSplit/>
          <w:trHeight w:val="1366"/>
          <w:jc w:val="center"/>
        </w:trPr>
        <w:tc>
          <w:tcPr>
            <w:tcW w:w="1781" w:type="dxa"/>
            <w:vAlign w:val="center"/>
          </w:tcPr>
          <w:p w:rsidR="00A6730C" w:rsidRPr="00FC2238" w:rsidRDefault="00A6730C" w:rsidP="00310F07">
            <w:pPr>
              <w:snapToGrid w:val="0"/>
              <w:jc w:val="center"/>
              <w:rPr>
                <w:rFonts w:asciiTheme="minorEastAsia" w:eastAsiaTheme="minorEastAsia" w:hAnsiTheme="minorEastAsia" w:cs="宋体"/>
                <w:bCs/>
                <w:color w:val="000000"/>
              </w:rPr>
            </w:pPr>
            <w:r w:rsidRPr="00FC2238">
              <w:rPr>
                <w:rFonts w:asciiTheme="minorEastAsia" w:eastAsiaTheme="minorEastAsia" w:hAnsiTheme="minorEastAsia" w:cs="宋体" w:hint="eastAsia"/>
                <w:bCs/>
                <w:color w:val="000000"/>
              </w:rPr>
              <w:t>运动员技术等级及通过时间</w:t>
            </w:r>
          </w:p>
        </w:tc>
        <w:tc>
          <w:tcPr>
            <w:tcW w:w="6486" w:type="dxa"/>
            <w:gridSpan w:val="5"/>
            <w:vAlign w:val="center"/>
          </w:tcPr>
          <w:p w:rsidR="00A6730C" w:rsidRPr="00FC2238" w:rsidRDefault="00A6730C" w:rsidP="00310F07">
            <w:pPr>
              <w:snapToGrid w:val="0"/>
              <w:jc w:val="center"/>
              <w:rPr>
                <w:rFonts w:asciiTheme="minorEastAsia" w:eastAsiaTheme="minorEastAsia" w:hAnsiTheme="minorEastAsia" w:cs="宋体"/>
                <w:bCs/>
                <w:color w:val="000000"/>
              </w:rPr>
            </w:pPr>
          </w:p>
        </w:tc>
      </w:tr>
      <w:tr w:rsidR="00A6730C" w:rsidRPr="00FC2238" w:rsidTr="00310F07">
        <w:trPr>
          <w:cantSplit/>
          <w:trHeight w:val="1293"/>
          <w:jc w:val="center"/>
        </w:trPr>
        <w:tc>
          <w:tcPr>
            <w:tcW w:w="1781" w:type="dxa"/>
            <w:vAlign w:val="center"/>
          </w:tcPr>
          <w:p w:rsidR="00A6730C" w:rsidRPr="00FC2238" w:rsidRDefault="00A6730C" w:rsidP="00310F07">
            <w:pPr>
              <w:snapToGrid w:val="0"/>
              <w:jc w:val="center"/>
              <w:rPr>
                <w:rFonts w:asciiTheme="minorEastAsia" w:eastAsiaTheme="minorEastAsia" w:hAnsiTheme="minorEastAsia" w:cs="宋体"/>
                <w:bCs/>
                <w:color w:val="000000"/>
              </w:rPr>
            </w:pPr>
            <w:r w:rsidRPr="00FC2238">
              <w:rPr>
                <w:rFonts w:asciiTheme="minorEastAsia" w:eastAsiaTheme="minorEastAsia" w:hAnsiTheme="minorEastAsia" w:cs="宋体" w:hint="eastAsia"/>
                <w:bCs/>
                <w:color w:val="000000"/>
              </w:rPr>
              <w:t>比赛最好</w:t>
            </w:r>
          </w:p>
          <w:p w:rsidR="00A6730C" w:rsidRPr="00FC2238" w:rsidRDefault="00A6730C" w:rsidP="00310F07">
            <w:pPr>
              <w:snapToGrid w:val="0"/>
              <w:jc w:val="center"/>
              <w:rPr>
                <w:rFonts w:asciiTheme="minorEastAsia" w:eastAsiaTheme="minorEastAsia" w:hAnsiTheme="minorEastAsia" w:cs="宋体"/>
                <w:bCs/>
                <w:color w:val="000000"/>
              </w:rPr>
            </w:pPr>
            <w:r w:rsidRPr="00FC2238">
              <w:rPr>
                <w:rFonts w:asciiTheme="minorEastAsia" w:eastAsiaTheme="minorEastAsia" w:hAnsiTheme="minorEastAsia" w:cs="宋体" w:hint="eastAsia"/>
                <w:bCs/>
                <w:color w:val="000000"/>
              </w:rPr>
              <w:t>成绩或名次</w:t>
            </w:r>
          </w:p>
        </w:tc>
        <w:tc>
          <w:tcPr>
            <w:tcW w:w="6486" w:type="dxa"/>
            <w:gridSpan w:val="5"/>
            <w:vAlign w:val="center"/>
          </w:tcPr>
          <w:p w:rsidR="00A6730C" w:rsidRPr="00FC2238" w:rsidRDefault="00A6730C" w:rsidP="00310F07">
            <w:pPr>
              <w:snapToGrid w:val="0"/>
              <w:jc w:val="center"/>
              <w:rPr>
                <w:rFonts w:asciiTheme="minorEastAsia" w:eastAsiaTheme="minorEastAsia" w:hAnsiTheme="minorEastAsia" w:cs="宋体"/>
                <w:bCs/>
                <w:color w:val="000000"/>
              </w:rPr>
            </w:pPr>
          </w:p>
        </w:tc>
      </w:tr>
      <w:tr w:rsidR="00A6730C" w:rsidRPr="00FC2238" w:rsidTr="00310F07">
        <w:trPr>
          <w:cantSplit/>
          <w:trHeight w:val="2044"/>
          <w:jc w:val="center"/>
        </w:trPr>
        <w:tc>
          <w:tcPr>
            <w:tcW w:w="1781" w:type="dxa"/>
            <w:vAlign w:val="center"/>
          </w:tcPr>
          <w:p w:rsidR="00A6730C" w:rsidRPr="00FC2238" w:rsidRDefault="00A6730C" w:rsidP="00310F07">
            <w:pPr>
              <w:snapToGrid w:val="0"/>
              <w:jc w:val="center"/>
              <w:rPr>
                <w:rFonts w:asciiTheme="minorEastAsia" w:eastAsiaTheme="minorEastAsia" w:hAnsiTheme="minorEastAsia" w:cs="宋体"/>
                <w:bCs/>
                <w:color w:val="000000"/>
              </w:rPr>
            </w:pPr>
            <w:r w:rsidRPr="00FC2238">
              <w:rPr>
                <w:rFonts w:asciiTheme="minorEastAsia" w:eastAsiaTheme="minorEastAsia" w:hAnsiTheme="minorEastAsia" w:cs="宋体" w:hint="eastAsia"/>
                <w:bCs/>
                <w:color w:val="000000"/>
              </w:rPr>
              <w:t>近三年参加省级（含）以上比赛名称、时间、地点及成绩</w:t>
            </w:r>
          </w:p>
        </w:tc>
        <w:tc>
          <w:tcPr>
            <w:tcW w:w="6486" w:type="dxa"/>
            <w:gridSpan w:val="5"/>
            <w:vAlign w:val="center"/>
          </w:tcPr>
          <w:p w:rsidR="00A6730C" w:rsidRPr="00FC2238" w:rsidRDefault="00A6730C" w:rsidP="00310F07">
            <w:pPr>
              <w:snapToGrid w:val="0"/>
              <w:jc w:val="center"/>
              <w:rPr>
                <w:rFonts w:asciiTheme="minorEastAsia" w:eastAsiaTheme="minorEastAsia" w:hAnsiTheme="minorEastAsia" w:cs="宋体"/>
                <w:bCs/>
                <w:color w:val="000000"/>
              </w:rPr>
            </w:pPr>
          </w:p>
        </w:tc>
      </w:tr>
      <w:tr w:rsidR="00A6730C" w:rsidRPr="00FC2238" w:rsidTr="00310F07">
        <w:trPr>
          <w:cantSplit/>
          <w:trHeight w:val="1686"/>
          <w:jc w:val="center"/>
        </w:trPr>
        <w:tc>
          <w:tcPr>
            <w:tcW w:w="1781" w:type="dxa"/>
            <w:vAlign w:val="center"/>
          </w:tcPr>
          <w:p w:rsidR="00A6730C" w:rsidRPr="00FC2238" w:rsidRDefault="00A6730C" w:rsidP="00310F07">
            <w:pPr>
              <w:snapToGrid w:val="0"/>
              <w:rPr>
                <w:rFonts w:asciiTheme="minorEastAsia" w:eastAsiaTheme="minorEastAsia" w:hAnsiTheme="minorEastAsia" w:cs="宋体"/>
                <w:bCs/>
                <w:color w:val="000000"/>
              </w:rPr>
            </w:pPr>
            <w:r w:rsidRPr="00FC2238">
              <w:rPr>
                <w:rFonts w:asciiTheme="minorEastAsia" w:eastAsiaTheme="minorEastAsia" w:hAnsiTheme="minorEastAsia" w:cs="宋体" w:hint="eastAsia"/>
                <w:bCs/>
                <w:color w:val="000000"/>
              </w:rPr>
              <w:t>考生本人承诺</w:t>
            </w:r>
          </w:p>
        </w:tc>
        <w:tc>
          <w:tcPr>
            <w:tcW w:w="6486" w:type="dxa"/>
            <w:gridSpan w:val="5"/>
            <w:vAlign w:val="center"/>
          </w:tcPr>
          <w:p w:rsidR="00A6730C" w:rsidRPr="00FC2238" w:rsidRDefault="00A6730C" w:rsidP="00A6730C">
            <w:pPr>
              <w:snapToGrid w:val="0"/>
              <w:ind w:firstLineChars="200" w:firstLine="480"/>
              <w:rPr>
                <w:rFonts w:asciiTheme="minorEastAsia" w:eastAsiaTheme="minorEastAsia" w:hAnsiTheme="minorEastAsia" w:cs="宋体"/>
                <w:bCs/>
                <w:color w:val="000000"/>
              </w:rPr>
            </w:pPr>
            <w:r w:rsidRPr="00FC2238">
              <w:rPr>
                <w:rFonts w:asciiTheme="minorEastAsia" w:eastAsiaTheme="minorEastAsia" w:hAnsiTheme="minorEastAsia" w:cs="宋体" w:hint="eastAsia"/>
                <w:bCs/>
                <w:color w:val="000000"/>
              </w:rPr>
              <w:t>以上信息本人已审核无误，并郑重承诺所有信息真实有效，否则责任自负。</w:t>
            </w:r>
          </w:p>
          <w:p w:rsidR="00A6730C" w:rsidRPr="00FC2238" w:rsidRDefault="00A6730C" w:rsidP="00A6730C">
            <w:pPr>
              <w:snapToGrid w:val="0"/>
              <w:ind w:firstLineChars="200" w:firstLine="480"/>
              <w:rPr>
                <w:rFonts w:asciiTheme="minorEastAsia" w:eastAsiaTheme="minorEastAsia" w:hAnsiTheme="minorEastAsia" w:cs="宋体"/>
                <w:bCs/>
                <w:color w:val="000000"/>
              </w:rPr>
            </w:pPr>
          </w:p>
          <w:p w:rsidR="00A6730C" w:rsidRPr="00FC2238" w:rsidRDefault="00A6730C" w:rsidP="00A6730C">
            <w:pPr>
              <w:snapToGrid w:val="0"/>
              <w:ind w:firstLineChars="1400" w:firstLine="3360"/>
              <w:rPr>
                <w:rFonts w:asciiTheme="minorEastAsia" w:eastAsiaTheme="minorEastAsia" w:hAnsiTheme="minorEastAsia" w:cs="宋体"/>
                <w:bCs/>
                <w:color w:val="000000"/>
              </w:rPr>
            </w:pPr>
            <w:r w:rsidRPr="00FC2238">
              <w:rPr>
                <w:rFonts w:asciiTheme="minorEastAsia" w:eastAsiaTheme="minorEastAsia" w:hAnsiTheme="minorEastAsia" w:cs="宋体" w:hint="eastAsia"/>
                <w:bCs/>
                <w:color w:val="000000"/>
              </w:rPr>
              <w:t>考生本人签名：</w:t>
            </w:r>
          </w:p>
          <w:p w:rsidR="00A6730C" w:rsidRPr="00FC2238" w:rsidRDefault="00A6730C" w:rsidP="00A6730C">
            <w:pPr>
              <w:snapToGrid w:val="0"/>
              <w:ind w:firstLineChars="1600" w:firstLine="3840"/>
              <w:rPr>
                <w:rFonts w:asciiTheme="minorEastAsia" w:eastAsiaTheme="minorEastAsia" w:hAnsiTheme="minorEastAsia" w:cs="宋体"/>
                <w:bCs/>
                <w:color w:val="000000"/>
              </w:rPr>
            </w:pPr>
            <w:r w:rsidRPr="00FC2238">
              <w:rPr>
                <w:rFonts w:asciiTheme="minorEastAsia" w:eastAsiaTheme="minorEastAsia" w:hAnsiTheme="minorEastAsia" w:cs="宋体" w:hint="eastAsia"/>
                <w:bCs/>
                <w:color w:val="000000"/>
              </w:rPr>
              <w:t>年</w:t>
            </w:r>
            <w:r w:rsidRPr="00FC2238">
              <w:rPr>
                <w:rFonts w:asciiTheme="minorEastAsia" w:eastAsiaTheme="minorEastAsia" w:hAnsiTheme="minorEastAsia" w:cs="宋体"/>
                <w:bCs/>
                <w:color w:val="000000"/>
              </w:rPr>
              <w:t xml:space="preserve">   </w:t>
            </w:r>
            <w:r w:rsidRPr="00FC2238">
              <w:rPr>
                <w:rFonts w:asciiTheme="minorEastAsia" w:eastAsiaTheme="minorEastAsia" w:hAnsiTheme="minorEastAsia" w:cs="宋体" w:hint="eastAsia"/>
                <w:bCs/>
                <w:color w:val="000000"/>
              </w:rPr>
              <w:t>月</w:t>
            </w:r>
            <w:r w:rsidRPr="00FC2238">
              <w:rPr>
                <w:rFonts w:asciiTheme="minorEastAsia" w:eastAsiaTheme="minorEastAsia" w:hAnsiTheme="minorEastAsia" w:cs="宋体"/>
                <w:bCs/>
                <w:color w:val="000000"/>
              </w:rPr>
              <w:t xml:space="preserve">   </w:t>
            </w:r>
            <w:r w:rsidRPr="00FC2238">
              <w:rPr>
                <w:rFonts w:asciiTheme="minorEastAsia" w:eastAsiaTheme="minorEastAsia" w:hAnsiTheme="minorEastAsia" w:cs="宋体" w:hint="eastAsia"/>
                <w:bCs/>
                <w:color w:val="000000"/>
              </w:rPr>
              <w:t>日</w:t>
            </w:r>
          </w:p>
        </w:tc>
      </w:tr>
    </w:tbl>
    <w:p w:rsidR="00A6730C" w:rsidRPr="00066B49" w:rsidRDefault="00A6730C" w:rsidP="00A6730C">
      <w:pPr>
        <w:widowControl/>
        <w:snapToGrid w:val="0"/>
        <w:spacing w:line="280" w:lineRule="exact"/>
        <w:rPr>
          <w:rFonts w:asciiTheme="minorEastAsia" w:eastAsiaTheme="minorEastAsia" w:hAnsiTheme="minorEastAsia" w:cs="宋体"/>
          <w:bCs/>
          <w:color w:val="000000"/>
          <w:sz w:val="21"/>
          <w:szCs w:val="21"/>
        </w:rPr>
      </w:pPr>
      <w:r w:rsidRPr="00066B49">
        <w:rPr>
          <w:rFonts w:asciiTheme="minorEastAsia" w:eastAsiaTheme="minorEastAsia" w:hAnsiTheme="minorEastAsia" w:cs="宋体" w:hint="eastAsia"/>
          <w:color w:val="000000"/>
          <w:sz w:val="21"/>
          <w:szCs w:val="21"/>
        </w:rPr>
        <w:t>注：</w:t>
      </w:r>
      <w:r w:rsidRPr="00066B49">
        <w:rPr>
          <w:rFonts w:asciiTheme="minorEastAsia" w:eastAsiaTheme="minorEastAsia" w:hAnsiTheme="minorEastAsia" w:cs="宋体"/>
          <w:bCs/>
          <w:color w:val="000000"/>
          <w:sz w:val="21"/>
          <w:szCs w:val="21"/>
        </w:rPr>
        <w:t>1.</w:t>
      </w:r>
      <w:r w:rsidRPr="00066B49">
        <w:rPr>
          <w:rFonts w:asciiTheme="minorEastAsia" w:eastAsiaTheme="minorEastAsia" w:hAnsiTheme="minorEastAsia" w:cs="宋体" w:hint="eastAsia"/>
          <w:bCs/>
          <w:color w:val="000000"/>
          <w:sz w:val="21"/>
          <w:szCs w:val="21"/>
        </w:rPr>
        <w:t>运动员技术等级、相关成绩及获奖情况须附证明材料，无证明材料一律无效；</w:t>
      </w:r>
    </w:p>
    <w:p w:rsidR="00A6730C" w:rsidRPr="00066B49" w:rsidRDefault="00A6730C" w:rsidP="00A6730C">
      <w:pPr>
        <w:widowControl/>
        <w:snapToGrid w:val="0"/>
        <w:spacing w:line="280" w:lineRule="exact"/>
        <w:ind w:firstLineChars="200" w:firstLine="420"/>
        <w:rPr>
          <w:rFonts w:asciiTheme="minorEastAsia" w:eastAsiaTheme="minorEastAsia" w:hAnsiTheme="minorEastAsia" w:cs="宋体"/>
          <w:bCs/>
          <w:color w:val="000000"/>
          <w:sz w:val="21"/>
          <w:szCs w:val="21"/>
        </w:rPr>
      </w:pPr>
      <w:r w:rsidRPr="00066B49">
        <w:rPr>
          <w:rFonts w:asciiTheme="minorEastAsia" w:eastAsiaTheme="minorEastAsia" w:hAnsiTheme="minorEastAsia" w:cs="宋体"/>
          <w:bCs/>
          <w:color w:val="000000"/>
          <w:sz w:val="21"/>
          <w:szCs w:val="21"/>
        </w:rPr>
        <w:t>2.</w:t>
      </w:r>
      <w:r w:rsidRPr="00066B49">
        <w:rPr>
          <w:rFonts w:asciiTheme="minorEastAsia" w:eastAsiaTheme="minorEastAsia" w:hAnsiTheme="minorEastAsia" w:cs="宋体" w:hint="eastAsia"/>
          <w:bCs/>
          <w:color w:val="000000"/>
          <w:sz w:val="21"/>
          <w:szCs w:val="21"/>
        </w:rPr>
        <w:t>另附个人生活照</w:t>
      </w:r>
      <w:r w:rsidRPr="00066B49">
        <w:rPr>
          <w:rFonts w:asciiTheme="minorEastAsia" w:eastAsiaTheme="minorEastAsia" w:hAnsiTheme="minorEastAsia" w:cs="宋体"/>
          <w:bCs/>
          <w:color w:val="000000"/>
          <w:sz w:val="21"/>
          <w:szCs w:val="21"/>
        </w:rPr>
        <w:t>1</w:t>
      </w:r>
      <w:r w:rsidRPr="00066B49">
        <w:rPr>
          <w:rFonts w:asciiTheme="minorEastAsia" w:eastAsiaTheme="minorEastAsia" w:hAnsiTheme="minorEastAsia" w:cs="宋体" w:hint="eastAsia"/>
          <w:bCs/>
          <w:color w:val="000000"/>
          <w:sz w:val="21"/>
          <w:szCs w:val="21"/>
        </w:rPr>
        <w:t>张。</w:t>
      </w:r>
    </w:p>
    <w:p w:rsidR="00A6730C" w:rsidRPr="00066B49" w:rsidRDefault="00A6730C" w:rsidP="00A6730C">
      <w:pPr>
        <w:widowControl/>
        <w:snapToGrid w:val="0"/>
        <w:spacing w:line="280" w:lineRule="exact"/>
        <w:ind w:firstLineChars="200" w:firstLine="420"/>
        <w:rPr>
          <w:rFonts w:asciiTheme="minorEastAsia" w:eastAsiaTheme="minorEastAsia" w:hAnsiTheme="minorEastAsia" w:cs="宋体"/>
          <w:bCs/>
          <w:color w:val="000000"/>
          <w:sz w:val="21"/>
          <w:szCs w:val="21"/>
        </w:rPr>
      </w:pPr>
      <w:r w:rsidRPr="00066B49">
        <w:rPr>
          <w:rFonts w:asciiTheme="minorEastAsia" w:eastAsiaTheme="minorEastAsia" w:hAnsiTheme="minorEastAsia" w:cs="宋体"/>
          <w:bCs/>
          <w:color w:val="000000"/>
          <w:sz w:val="21"/>
          <w:szCs w:val="21"/>
        </w:rPr>
        <w:t>3.</w:t>
      </w:r>
      <w:r w:rsidRPr="00066B49">
        <w:rPr>
          <w:rFonts w:asciiTheme="minorEastAsia" w:eastAsiaTheme="minorEastAsia" w:hAnsiTheme="minorEastAsia" w:cs="宋体" w:hint="eastAsia"/>
          <w:bCs/>
          <w:color w:val="000000"/>
          <w:sz w:val="21"/>
          <w:szCs w:val="21"/>
        </w:rPr>
        <w:t>考生请将此报名表、身份证复印件通过邮局</w:t>
      </w:r>
      <w:r w:rsidRPr="00066B49">
        <w:rPr>
          <w:rFonts w:asciiTheme="minorEastAsia" w:eastAsiaTheme="minorEastAsia" w:hAnsiTheme="minorEastAsia" w:cs="宋体"/>
          <w:bCs/>
          <w:color w:val="000000"/>
          <w:sz w:val="21"/>
          <w:szCs w:val="21"/>
        </w:rPr>
        <w:t>EMS</w:t>
      </w:r>
      <w:r w:rsidRPr="00066B49">
        <w:rPr>
          <w:rFonts w:asciiTheme="minorEastAsia" w:eastAsiaTheme="minorEastAsia" w:hAnsiTheme="minorEastAsia" w:cs="宋体" w:hint="eastAsia"/>
          <w:bCs/>
          <w:color w:val="000000"/>
          <w:sz w:val="21"/>
          <w:szCs w:val="21"/>
        </w:rPr>
        <w:t>方式于</w:t>
      </w:r>
      <w:r w:rsidR="008E1B7F">
        <w:rPr>
          <w:rFonts w:asciiTheme="minorEastAsia" w:eastAsiaTheme="minorEastAsia" w:hAnsiTheme="minorEastAsia" w:cs="宋体" w:hint="eastAsia"/>
          <w:bCs/>
          <w:color w:val="000000"/>
          <w:sz w:val="21"/>
          <w:szCs w:val="21"/>
        </w:rPr>
        <w:t>3月13日前通过EMS</w:t>
      </w:r>
      <w:proofErr w:type="gramStart"/>
      <w:r w:rsidR="008E1B7F">
        <w:rPr>
          <w:rFonts w:asciiTheme="minorEastAsia" w:eastAsiaTheme="minorEastAsia" w:hAnsiTheme="minorEastAsia" w:cs="宋体" w:hint="eastAsia"/>
          <w:bCs/>
          <w:color w:val="000000"/>
          <w:sz w:val="21"/>
          <w:szCs w:val="21"/>
        </w:rPr>
        <w:t>邮寄至招就</w:t>
      </w:r>
      <w:proofErr w:type="gramEnd"/>
      <w:r w:rsidRPr="00066B49">
        <w:rPr>
          <w:rFonts w:asciiTheme="minorEastAsia" w:eastAsiaTheme="minorEastAsia" w:hAnsiTheme="minorEastAsia" w:cs="宋体" w:hint="eastAsia"/>
          <w:bCs/>
          <w:color w:val="000000"/>
          <w:sz w:val="21"/>
          <w:szCs w:val="21"/>
        </w:rPr>
        <w:t>处，并请注明“提前招生报名材料”。</w:t>
      </w:r>
    </w:p>
    <w:p w:rsidR="00A6730C" w:rsidRPr="00066B49" w:rsidRDefault="00A6730C" w:rsidP="00A6730C">
      <w:pPr>
        <w:widowControl/>
        <w:snapToGrid w:val="0"/>
        <w:spacing w:line="280" w:lineRule="exact"/>
        <w:ind w:firstLineChars="200" w:firstLine="420"/>
        <w:rPr>
          <w:rFonts w:asciiTheme="minorEastAsia" w:eastAsiaTheme="minorEastAsia" w:hAnsiTheme="minorEastAsia" w:cs="宋体"/>
          <w:bCs/>
          <w:color w:val="000000"/>
          <w:sz w:val="21"/>
          <w:szCs w:val="21"/>
        </w:rPr>
      </w:pPr>
      <w:r>
        <w:rPr>
          <w:rFonts w:asciiTheme="minorEastAsia" w:eastAsiaTheme="minorEastAsia" w:hAnsiTheme="minorEastAsia" w:cs="宋体"/>
          <w:bCs/>
          <w:color w:val="000000"/>
          <w:sz w:val="21"/>
          <w:szCs w:val="21"/>
        </w:rPr>
        <w:t>4</w:t>
      </w:r>
      <w:r>
        <w:rPr>
          <w:rFonts w:asciiTheme="minorEastAsia" w:eastAsiaTheme="minorEastAsia" w:hAnsiTheme="minorEastAsia" w:cs="宋体" w:hint="eastAsia"/>
          <w:bCs/>
          <w:color w:val="000000"/>
          <w:sz w:val="21"/>
          <w:szCs w:val="21"/>
        </w:rPr>
        <w:t>．</w:t>
      </w:r>
      <w:r w:rsidRPr="00066B49">
        <w:rPr>
          <w:rFonts w:asciiTheme="minorEastAsia" w:eastAsiaTheme="minorEastAsia" w:hAnsiTheme="minorEastAsia" w:cs="宋体" w:hint="eastAsia"/>
          <w:bCs/>
          <w:color w:val="000000"/>
          <w:sz w:val="21"/>
          <w:szCs w:val="21"/>
        </w:rPr>
        <w:t>邮寄地址：南京市江宁区龙眠大道</w:t>
      </w:r>
      <w:r w:rsidRPr="00066B49">
        <w:rPr>
          <w:rFonts w:asciiTheme="minorEastAsia" w:eastAsiaTheme="minorEastAsia" w:hAnsiTheme="minorEastAsia" w:cs="宋体"/>
          <w:bCs/>
          <w:color w:val="000000"/>
          <w:sz w:val="21"/>
          <w:szCs w:val="21"/>
        </w:rPr>
        <w:t>180</w:t>
      </w:r>
      <w:r w:rsidRPr="00066B49">
        <w:rPr>
          <w:rFonts w:asciiTheme="minorEastAsia" w:eastAsiaTheme="minorEastAsia" w:hAnsiTheme="minorEastAsia" w:cs="宋体" w:hint="eastAsia"/>
          <w:bCs/>
          <w:color w:val="000000"/>
          <w:sz w:val="21"/>
          <w:szCs w:val="21"/>
        </w:rPr>
        <w:t>号</w:t>
      </w:r>
      <w:r w:rsidRPr="00066B49">
        <w:rPr>
          <w:rFonts w:asciiTheme="minorEastAsia" w:eastAsiaTheme="minorEastAsia" w:hAnsiTheme="minorEastAsia" w:cs="宋体"/>
          <w:bCs/>
          <w:color w:val="000000"/>
          <w:sz w:val="21"/>
          <w:szCs w:val="21"/>
        </w:rPr>
        <w:t xml:space="preserve">   </w:t>
      </w:r>
      <w:r w:rsidRPr="00066B49">
        <w:rPr>
          <w:rFonts w:asciiTheme="minorEastAsia" w:eastAsiaTheme="minorEastAsia" w:hAnsiTheme="minorEastAsia" w:cs="宋体" w:hint="eastAsia"/>
          <w:bCs/>
          <w:color w:val="000000"/>
          <w:sz w:val="21"/>
          <w:szCs w:val="21"/>
        </w:rPr>
        <w:t>邮政编码：</w:t>
      </w:r>
      <w:r w:rsidRPr="00066B49">
        <w:rPr>
          <w:rFonts w:asciiTheme="minorEastAsia" w:eastAsiaTheme="minorEastAsia" w:hAnsiTheme="minorEastAsia" w:cs="宋体"/>
          <w:bCs/>
          <w:color w:val="000000"/>
          <w:sz w:val="21"/>
          <w:szCs w:val="21"/>
        </w:rPr>
        <w:t xml:space="preserve">211168  </w:t>
      </w:r>
    </w:p>
    <w:p w:rsidR="00B00554" w:rsidRPr="00A6730C" w:rsidRDefault="00A6730C" w:rsidP="00A6730C">
      <w:pPr>
        <w:widowControl/>
        <w:snapToGrid w:val="0"/>
        <w:spacing w:line="280" w:lineRule="exact"/>
        <w:ind w:firstLineChars="300" w:firstLine="630"/>
      </w:pPr>
      <w:r w:rsidRPr="00066B49">
        <w:rPr>
          <w:rFonts w:asciiTheme="minorEastAsia" w:eastAsiaTheme="minorEastAsia" w:hAnsiTheme="minorEastAsia" w:cs="宋体" w:hint="eastAsia"/>
          <w:bCs/>
          <w:color w:val="000000"/>
          <w:sz w:val="21"/>
          <w:szCs w:val="21"/>
        </w:rPr>
        <w:t>收件人</w:t>
      </w:r>
      <w:r w:rsidRPr="00066B49">
        <w:rPr>
          <w:rFonts w:asciiTheme="minorEastAsia" w:eastAsiaTheme="minorEastAsia" w:hAnsiTheme="minorEastAsia" w:cs="宋体"/>
          <w:bCs/>
          <w:color w:val="000000"/>
          <w:sz w:val="21"/>
          <w:szCs w:val="21"/>
        </w:rPr>
        <w:t>:</w:t>
      </w:r>
      <w:r w:rsidRPr="00066B49">
        <w:rPr>
          <w:rFonts w:asciiTheme="minorEastAsia" w:eastAsiaTheme="minorEastAsia" w:hAnsiTheme="minorEastAsia" w:cs="宋体" w:hint="eastAsia"/>
          <w:bCs/>
          <w:color w:val="000000"/>
          <w:sz w:val="21"/>
          <w:szCs w:val="21"/>
        </w:rPr>
        <w:t>江苏经贸学院招就处</w:t>
      </w:r>
      <w:r w:rsidRPr="00066B49">
        <w:rPr>
          <w:rFonts w:asciiTheme="minorEastAsia" w:eastAsiaTheme="minorEastAsia" w:hAnsiTheme="minorEastAsia" w:cs="宋体"/>
          <w:bCs/>
          <w:color w:val="000000"/>
          <w:sz w:val="21"/>
          <w:szCs w:val="21"/>
        </w:rPr>
        <w:t xml:space="preserve">    </w:t>
      </w:r>
      <w:r w:rsidRPr="00066B49">
        <w:rPr>
          <w:rFonts w:asciiTheme="minorEastAsia" w:eastAsiaTheme="minorEastAsia" w:hAnsiTheme="minorEastAsia" w:cs="宋体" w:hint="eastAsia"/>
          <w:bCs/>
          <w:color w:val="000000"/>
          <w:sz w:val="21"/>
          <w:szCs w:val="21"/>
        </w:rPr>
        <w:t>联系电话：</w:t>
      </w:r>
      <w:r>
        <w:rPr>
          <w:rFonts w:asciiTheme="minorEastAsia" w:eastAsiaTheme="minorEastAsia" w:hAnsiTheme="minorEastAsia" w:cs="宋体"/>
          <w:bCs/>
          <w:color w:val="000000"/>
          <w:sz w:val="21"/>
          <w:szCs w:val="21"/>
        </w:rPr>
        <w:t>400-040-</w:t>
      </w:r>
      <w:proofErr w:type="gramStart"/>
      <w:r>
        <w:rPr>
          <w:rFonts w:asciiTheme="minorEastAsia" w:eastAsiaTheme="minorEastAsia" w:hAnsiTheme="minorEastAsia" w:cs="宋体"/>
          <w:bCs/>
          <w:color w:val="000000"/>
          <w:sz w:val="21"/>
          <w:szCs w:val="21"/>
        </w:rPr>
        <w:t xml:space="preserve">1156 </w:t>
      </w:r>
      <w:r w:rsidRPr="00066B49">
        <w:rPr>
          <w:rFonts w:asciiTheme="minorEastAsia" w:eastAsiaTheme="minorEastAsia" w:hAnsiTheme="minorEastAsia" w:cs="宋体"/>
          <w:bCs/>
          <w:color w:val="000000"/>
          <w:sz w:val="21"/>
          <w:szCs w:val="21"/>
        </w:rPr>
        <w:t xml:space="preserve"> 18915951601</w:t>
      </w:r>
      <w:proofErr w:type="gramEnd"/>
    </w:p>
    <w:sectPr w:rsidR="00B00554" w:rsidRPr="00A6730C">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5D1" w:rsidRDefault="00B245D1" w:rsidP="006610FB">
      <w:r>
        <w:separator/>
      </w:r>
    </w:p>
  </w:endnote>
  <w:endnote w:type="continuationSeparator" w:id="0">
    <w:p w:rsidR="00B245D1" w:rsidRDefault="00B245D1" w:rsidP="00661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5D1" w:rsidRDefault="00B245D1" w:rsidP="006610FB">
      <w:r>
        <w:separator/>
      </w:r>
    </w:p>
  </w:footnote>
  <w:footnote w:type="continuationSeparator" w:id="0">
    <w:p w:rsidR="00B245D1" w:rsidRDefault="00B245D1" w:rsidP="006610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DB1B5D"/>
    <w:multiLevelType w:val="singleLevel"/>
    <w:tmpl w:val="84DB1B5D"/>
    <w:lvl w:ilvl="0">
      <w:start w:val="3"/>
      <w:numFmt w:val="decimal"/>
      <w:suff w:val="nothing"/>
      <w:lvlText w:val="（%1）"/>
      <w:lvlJc w:val="left"/>
      <w:rPr>
        <w:rFonts w:cs="Times New Roman"/>
      </w:rPr>
    </w:lvl>
  </w:abstractNum>
  <w:abstractNum w:abstractNumId="1">
    <w:nsid w:val="161016D8"/>
    <w:multiLevelType w:val="multilevel"/>
    <w:tmpl w:val="161016D8"/>
    <w:lvl w:ilvl="0">
      <w:start w:val="3"/>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
    <w:nsid w:val="60321EE2"/>
    <w:multiLevelType w:val="multilevel"/>
    <w:tmpl w:val="60321EE2"/>
    <w:lvl w:ilvl="0">
      <w:start w:val="2"/>
      <w:numFmt w:val="decimal"/>
      <w:lvlText w:val="（%1）"/>
      <w:lvlJc w:val="left"/>
      <w:pPr>
        <w:tabs>
          <w:tab w:val="num" w:pos="720"/>
        </w:tabs>
        <w:ind w:left="720" w:hanging="720"/>
      </w:pPr>
      <w:rPr>
        <w:rFonts w:cs="Times New Roman" w:hint="default"/>
      </w:rPr>
    </w:lvl>
    <w:lvl w:ilvl="1">
      <w:start w:val="3"/>
      <w:numFmt w:val="decimal"/>
      <w:lvlText w:val="%2、"/>
      <w:lvlJc w:val="left"/>
      <w:pPr>
        <w:tabs>
          <w:tab w:val="num" w:pos="1140"/>
        </w:tabs>
        <w:ind w:left="1140" w:hanging="720"/>
      </w:pPr>
      <w:rPr>
        <w:rFonts w:cs="Times New Roman" w:hint="default"/>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30C"/>
    <w:rsid w:val="00004DC1"/>
    <w:rsid w:val="00246DBA"/>
    <w:rsid w:val="0029764C"/>
    <w:rsid w:val="003A144D"/>
    <w:rsid w:val="006610FB"/>
    <w:rsid w:val="00677E59"/>
    <w:rsid w:val="008E1B7F"/>
    <w:rsid w:val="00943B35"/>
    <w:rsid w:val="00A6730C"/>
    <w:rsid w:val="00B00554"/>
    <w:rsid w:val="00B245D1"/>
    <w:rsid w:val="00C02098"/>
    <w:rsid w:val="00C60CBE"/>
    <w:rsid w:val="00CD42A1"/>
    <w:rsid w:val="00EF5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30C"/>
    <w:pPr>
      <w:widowControl w:val="0"/>
      <w:autoSpaceDE w:val="0"/>
      <w:autoSpaceDN w:val="0"/>
      <w:adjustRightInd w:val="0"/>
    </w:pPr>
    <w:rPr>
      <w:rFonts w:ascii="宋体" w:eastAsia="宋体"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6730C"/>
    <w:rPr>
      <w:sz w:val="18"/>
      <w:szCs w:val="18"/>
    </w:rPr>
  </w:style>
  <w:style w:type="character" w:customStyle="1" w:styleId="Char">
    <w:name w:val="批注框文本 Char"/>
    <w:basedOn w:val="a0"/>
    <w:link w:val="a3"/>
    <w:uiPriority w:val="99"/>
    <w:semiHidden/>
    <w:rsid w:val="00A6730C"/>
    <w:rPr>
      <w:rFonts w:ascii="宋体" w:eastAsia="宋体" w:cs="Times New Roman"/>
      <w:kern w:val="0"/>
      <w:sz w:val="18"/>
      <w:szCs w:val="18"/>
    </w:rPr>
  </w:style>
  <w:style w:type="paragraph" w:styleId="a4">
    <w:name w:val="header"/>
    <w:basedOn w:val="a"/>
    <w:link w:val="Char0"/>
    <w:uiPriority w:val="99"/>
    <w:unhideWhenUsed/>
    <w:rsid w:val="006610F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610FB"/>
    <w:rPr>
      <w:rFonts w:ascii="宋体" w:eastAsia="宋体" w:cs="Times New Roman"/>
      <w:kern w:val="0"/>
      <w:sz w:val="18"/>
      <w:szCs w:val="18"/>
    </w:rPr>
  </w:style>
  <w:style w:type="paragraph" w:styleId="a5">
    <w:name w:val="footer"/>
    <w:basedOn w:val="a"/>
    <w:link w:val="Char1"/>
    <w:uiPriority w:val="99"/>
    <w:unhideWhenUsed/>
    <w:rsid w:val="006610FB"/>
    <w:pPr>
      <w:tabs>
        <w:tab w:val="center" w:pos="4153"/>
        <w:tab w:val="right" w:pos="8306"/>
      </w:tabs>
      <w:snapToGrid w:val="0"/>
    </w:pPr>
    <w:rPr>
      <w:sz w:val="18"/>
      <w:szCs w:val="18"/>
    </w:rPr>
  </w:style>
  <w:style w:type="character" w:customStyle="1" w:styleId="Char1">
    <w:name w:val="页脚 Char"/>
    <w:basedOn w:val="a0"/>
    <w:link w:val="a5"/>
    <w:uiPriority w:val="99"/>
    <w:rsid w:val="006610FB"/>
    <w:rPr>
      <w:rFonts w:ascii="宋体" w:eastAsia="宋体"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30C"/>
    <w:pPr>
      <w:widowControl w:val="0"/>
      <w:autoSpaceDE w:val="0"/>
      <w:autoSpaceDN w:val="0"/>
      <w:adjustRightInd w:val="0"/>
    </w:pPr>
    <w:rPr>
      <w:rFonts w:ascii="宋体" w:eastAsia="宋体"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6730C"/>
    <w:rPr>
      <w:sz w:val="18"/>
      <w:szCs w:val="18"/>
    </w:rPr>
  </w:style>
  <w:style w:type="character" w:customStyle="1" w:styleId="Char">
    <w:name w:val="批注框文本 Char"/>
    <w:basedOn w:val="a0"/>
    <w:link w:val="a3"/>
    <w:uiPriority w:val="99"/>
    <w:semiHidden/>
    <w:rsid w:val="00A6730C"/>
    <w:rPr>
      <w:rFonts w:ascii="宋体" w:eastAsia="宋体" w:cs="Times New Roman"/>
      <w:kern w:val="0"/>
      <w:sz w:val="18"/>
      <w:szCs w:val="18"/>
    </w:rPr>
  </w:style>
  <w:style w:type="paragraph" w:styleId="a4">
    <w:name w:val="header"/>
    <w:basedOn w:val="a"/>
    <w:link w:val="Char0"/>
    <w:uiPriority w:val="99"/>
    <w:unhideWhenUsed/>
    <w:rsid w:val="006610F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610FB"/>
    <w:rPr>
      <w:rFonts w:ascii="宋体" w:eastAsia="宋体" w:cs="Times New Roman"/>
      <w:kern w:val="0"/>
      <w:sz w:val="18"/>
      <w:szCs w:val="18"/>
    </w:rPr>
  </w:style>
  <w:style w:type="paragraph" w:styleId="a5">
    <w:name w:val="footer"/>
    <w:basedOn w:val="a"/>
    <w:link w:val="Char1"/>
    <w:uiPriority w:val="99"/>
    <w:unhideWhenUsed/>
    <w:rsid w:val="006610FB"/>
    <w:pPr>
      <w:tabs>
        <w:tab w:val="center" w:pos="4153"/>
        <w:tab w:val="right" w:pos="8306"/>
      </w:tabs>
      <w:snapToGrid w:val="0"/>
    </w:pPr>
    <w:rPr>
      <w:sz w:val="18"/>
      <w:szCs w:val="18"/>
    </w:rPr>
  </w:style>
  <w:style w:type="character" w:customStyle="1" w:styleId="Char1">
    <w:name w:val="页脚 Char"/>
    <w:basedOn w:val="a0"/>
    <w:link w:val="a5"/>
    <w:uiPriority w:val="99"/>
    <w:rsid w:val="006610FB"/>
    <w:rPr>
      <w:rFonts w:ascii="宋体" w:eastAsia="宋体"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898</Words>
  <Characters>5121</Characters>
  <Application>Microsoft Office Word</Application>
  <DocSecurity>0</DocSecurity>
  <Lines>42</Lines>
  <Paragraphs>12</Paragraphs>
  <ScaleCrop>false</ScaleCrop>
  <Company>Microsoft</Company>
  <LinksUpToDate>false</LinksUpToDate>
  <CharactersWithSpaces>6007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戚玉红</dc:creator>
  <cp:lastModifiedBy>戚玉红</cp:lastModifiedBy>
  <cp:revision>29</cp:revision>
  <dcterms:created xsi:type="dcterms:W3CDTF">2020-04-23T02:46:00Z</dcterms:created>
  <dcterms:modified xsi:type="dcterms:W3CDTF">2021-02-03T08:21:00Z</dcterms:modified>
</cp:coreProperties>
</file>